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Ind w:w="60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765A4" w:rsidRPr="00B40A1F" w:rsidTr="003B329F">
        <w:tc>
          <w:tcPr>
            <w:tcW w:w="3396" w:type="dxa"/>
          </w:tcPr>
          <w:p w:rsidR="009765A4" w:rsidRPr="00B40A1F" w:rsidRDefault="009765A4" w:rsidP="00605DB9">
            <w:pPr>
              <w:ind w:left="-108" w:firstLine="709"/>
              <w:jc w:val="center"/>
              <w:rPr>
                <w:szCs w:val="28"/>
              </w:rPr>
            </w:pPr>
            <w:proofErr w:type="spellStart"/>
            <w:r w:rsidRPr="00B40A1F">
              <w:rPr>
                <w:szCs w:val="28"/>
              </w:rPr>
              <w:t>Бұйры</w:t>
            </w:r>
            <w:proofErr w:type="spellEnd"/>
            <w:r w:rsidRPr="00B40A1F">
              <w:rPr>
                <w:szCs w:val="28"/>
                <w:lang w:val="kk-KZ"/>
              </w:rPr>
              <w:t>ққа</w:t>
            </w:r>
            <w:r w:rsidRPr="00B40A1F">
              <w:rPr>
                <w:szCs w:val="28"/>
              </w:rPr>
              <w:t xml:space="preserve"> қ</w:t>
            </w:r>
            <w:r w:rsidRPr="00B40A1F">
              <w:rPr>
                <w:szCs w:val="28"/>
                <w:lang w:val="kk-KZ"/>
              </w:rPr>
              <w:t>о</w:t>
            </w:r>
            <w:proofErr w:type="spellStart"/>
            <w:r w:rsidRPr="00B40A1F">
              <w:rPr>
                <w:szCs w:val="28"/>
              </w:rPr>
              <w:t>сымша</w:t>
            </w:r>
            <w:proofErr w:type="spellEnd"/>
          </w:p>
        </w:tc>
      </w:tr>
    </w:tbl>
    <w:p w:rsidR="009765A4" w:rsidRPr="00B40A1F" w:rsidRDefault="009765A4" w:rsidP="004F047C">
      <w:pPr>
        <w:ind w:firstLine="709"/>
        <w:jc w:val="right"/>
        <w:rPr>
          <w:i/>
          <w:szCs w:val="28"/>
          <w:lang w:val="kk-KZ"/>
        </w:rPr>
      </w:pPr>
    </w:p>
    <w:p w:rsidR="009765A4" w:rsidRPr="00B40A1F" w:rsidRDefault="009765A4" w:rsidP="00605DB9">
      <w:pPr>
        <w:ind w:firstLine="5529"/>
        <w:jc w:val="center"/>
        <w:rPr>
          <w:color w:val="000000"/>
          <w:szCs w:val="28"/>
        </w:rPr>
      </w:pPr>
      <w:proofErr w:type="spellStart"/>
      <w:r w:rsidRPr="00B40A1F">
        <w:rPr>
          <w:color w:val="000000"/>
          <w:szCs w:val="28"/>
        </w:rPr>
        <w:t>Қазақстан</w:t>
      </w:r>
      <w:proofErr w:type="spellEnd"/>
      <w:r w:rsidRPr="00B40A1F">
        <w:rPr>
          <w:color w:val="000000"/>
          <w:szCs w:val="28"/>
        </w:rPr>
        <w:t xml:space="preserve"> </w:t>
      </w:r>
      <w:proofErr w:type="spellStart"/>
      <w:r w:rsidRPr="00B40A1F">
        <w:rPr>
          <w:color w:val="000000"/>
          <w:szCs w:val="28"/>
        </w:rPr>
        <w:t>Республикасы</w:t>
      </w:r>
      <w:proofErr w:type="spellEnd"/>
    </w:p>
    <w:p w:rsidR="009765A4" w:rsidRPr="00B40A1F" w:rsidRDefault="009765A4" w:rsidP="00605DB9">
      <w:pPr>
        <w:ind w:firstLine="5529"/>
        <w:jc w:val="center"/>
        <w:rPr>
          <w:color w:val="000000"/>
          <w:szCs w:val="28"/>
        </w:rPr>
      </w:pPr>
      <w:proofErr w:type="spellStart"/>
      <w:r w:rsidRPr="00B40A1F">
        <w:rPr>
          <w:color w:val="000000"/>
          <w:szCs w:val="28"/>
        </w:rPr>
        <w:t>Өнеркәсіп</w:t>
      </w:r>
      <w:proofErr w:type="spellEnd"/>
      <w:r w:rsidRPr="00B40A1F">
        <w:rPr>
          <w:color w:val="000000"/>
          <w:szCs w:val="28"/>
        </w:rPr>
        <w:t xml:space="preserve"> </w:t>
      </w:r>
      <w:proofErr w:type="spellStart"/>
      <w:r w:rsidRPr="00B40A1F">
        <w:rPr>
          <w:color w:val="000000"/>
          <w:szCs w:val="28"/>
        </w:rPr>
        <w:t>және</w:t>
      </w:r>
      <w:proofErr w:type="spellEnd"/>
      <w:r w:rsidRPr="00B40A1F">
        <w:rPr>
          <w:color w:val="000000"/>
          <w:szCs w:val="28"/>
        </w:rPr>
        <w:t xml:space="preserve"> </w:t>
      </w:r>
      <w:proofErr w:type="spellStart"/>
      <w:r w:rsidRPr="00B40A1F">
        <w:rPr>
          <w:color w:val="000000"/>
          <w:szCs w:val="28"/>
        </w:rPr>
        <w:t>құрылыс</w:t>
      </w:r>
      <w:proofErr w:type="spellEnd"/>
      <w:r w:rsidRPr="00B40A1F">
        <w:rPr>
          <w:color w:val="000000"/>
          <w:szCs w:val="28"/>
        </w:rPr>
        <w:t xml:space="preserve"> </w:t>
      </w:r>
      <w:proofErr w:type="spellStart"/>
      <w:r w:rsidRPr="00B40A1F">
        <w:rPr>
          <w:color w:val="000000"/>
          <w:szCs w:val="28"/>
        </w:rPr>
        <w:t>министрінің</w:t>
      </w:r>
      <w:proofErr w:type="spellEnd"/>
    </w:p>
    <w:p w:rsidR="009765A4" w:rsidRPr="00B40A1F" w:rsidRDefault="009765A4" w:rsidP="00605DB9">
      <w:pPr>
        <w:ind w:firstLine="5529"/>
        <w:jc w:val="center"/>
        <w:rPr>
          <w:color w:val="000000"/>
          <w:szCs w:val="28"/>
        </w:rPr>
      </w:pPr>
      <w:r>
        <w:rPr>
          <w:color w:val="000000"/>
          <w:szCs w:val="28"/>
        </w:rPr>
        <w:t>202</w:t>
      </w:r>
      <w:r w:rsidRPr="00B40A1F">
        <w:rPr>
          <w:color w:val="000000"/>
          <w:szCs w:val="28"/>
        </w:rPr>
        <w:t xml:space="preserve">5 </w:t>
      </w:r>
      <w:proofErr w:type="spellStart"/>
      <w:r w:rsidRPr="00B40A1F">
        <w:rPr>
          <w:color w:val="000000"/>
          <w:szCs w:val="28"/>
        </w:rPr>
        <w:t>жылғы</w:t>
      </w:r>
      <w:proofErr w:type="spellEnd"/>
      <w:r w:rsidRPr="00B40A1F">
        <w:rPr>
          <w:color w:val="000000"/>
          <w:szCs w:val="28"/>
        </w:rPr>
        <w:t xml:space="preserve"> </w:t>
      </w:r>
      <w:r>
        <w:rPr>
          <w:color w:val="000000"/>
          <w:szCs w:val="28"/>
        </w:rPr>
        <w:t>____________</w:t>
      </w:r>
    </w:p>
    <w:p w:rsidR="009765A4" w:rsidRPr="00B40A1F" w:rsidRDefault="009765A4" w:rsidP="00605DB9">
      <w:pPr>
        <w:ind w:firstLine="5529"/>
        <w:jc w:val="center"/>
        <w:rPr>
          <w:color w:val="000000"/>
          <w:szCs w:val="28"/>
        </w:rPr>
      </w:pPr>
      <w:r w:rsidRPr="00B40A1F">
        <w:rPr>
          <w:color w:val="000000"/>
          <w:szCs w:val="28"/>
        </w:rPr>
        <w:t xml:space="preserve">№ </w:t>
      </w:r>
      <w:r>
        <w:rPr>
          <w:color w:val="000000"/>
          <w:szCs w:val="28"/>
        </w:rPr>
        <w:t>______</w:t>
      </w:r>
      <w:r w:rsidRPr="00B40A1F">
        <w:rPr>
          <w:color w:val="000000"/>
          <w:szCs w:val="28"/>
        </w:rPr>
        <w:t xml:space="preserve"> </w:t>
      </w:r>
      <w:proofErr w:type="spellStart"/>
      <w:r w:rsidRPr="00B40A1F">
        <w:rPr>
          <w:color w:val="000000"/>
          <w:szCs w:val="28"/>
        </w:rPr>
        <w:t>бұйрығымен</w:t>
      </w:r>
      <w:proofErr w:type="spellEnd"/>
    </w:p>
    <w:p w:rsidR="009765A4" w:rsidRPr="00B40A1F" w:rsidRDefault="009765A4" w:rsidP="00605DB9">
      <w:pPr>
        <w:ind w:firstLine="5529"/>
        <w:jc w:val="center"/>
        <w:rPr>
          <w:color w:val="000000"/>
          <w:szCs w:val="28"/>
        </w:rPr>
      </w:pPr>
      <w:proofErr w:type="spellStart"/>
      <w:proofErr w:type="gramStart"/>
      <w:r w:rsidRPr="00B40A1F">
        <w:rPr>
          <w:color w:val="000000"/>
          <w:szCs w:val="28"/>
        </w:rPr>
        <w:t>бекітілген</w:t>
      </w:r>
      <w:proofErr w:type="spellEnd"/>
      <w:proofErr w:type="gramEnd"/>
    </w:p>
    <w:p w:rsidR="00615F5D" w:rsidRDefault="00615F5D" w:rsidP="004F047C">
      <w:pPr>
        <w:pStyle w:val="a4"/>
        <w:ind w:firstLine="709"/>
        <w:jc w:val="both"/>
        <w:rPr>
          <w:rFonts w:ascii="Times New Roman" w:hAnsi="Times New Roman" w:cs="Times New Roman"/>
          <w:sz w:val="28"/>
          <w:szCs w:val="28"/>
          <w:lang w:val="kk-KZ"/>
        </w:rPr>
      </w:pPr>
    </w:p>
    <w:p w:rsidR="009765A4" w:rsidRPr="00002151" w:rsidRDefault="009765A4" w:rsidP="004F047C">
      <w:pPr>
        <w:pStyle w:val="a4"/>
        <w:ind w:firstLine="709"/>
        <w:jc w:val="both"/>
        <w:rPr>
          <w:rFonts w:ascii="Times New Roman" w:hAnsi="Times New Roman" w:cs="Times New Roman"/>
          <w:sz w:val="28"/>
          <w:szCs w:val="28"/>
          <w:lang w:val="kk-KZ"/>
        </w:rPr>
      </w:pPr>
    </w:p>
    <w:p w:rsidR="00615F5D" w:rsidRPr="00002151" w:rsidRDefault="00615F5D" w:rsidP="004F047C">
      <w:pPr>
        <w:pStyle w:val="a4"/>
        <w:ind w:firstLine="709"/>
        <w:jc w:val="center"/>
        <w:rPr>
          <w:rFonts w:ascii="Times New Roman" w:hAnsi="Times New Roman" w:cs="Times New Roman"/>
          <w:b/>
          <w:sz w:val="28"/>
          <w:szCs w:val="28"/>
          <w:lang w:val="kk-KZ"/>
        </w:rPr>
      </w:pPr>
      <w:r w:rsidRPr="00002151">
        <w:rPr>
          <w:rFonts w:ascii="Times New Roman" w:hAnsi="Times New Roman" w:cs="Times New Roman"/>
          <w:b/>
          <w:sz w:val="28"/>
          <w:szCs w:val="28"/>
          <w:lang w:val="kk-KZ"/>
        </w:rPr>
        <w:t>Сумен жабдықтау және су бұру ұйымдарының елді мекендерде бар активтерді кеңейту, жаңғырту, реконструкциялау, жаңарту, ұстап тұру және жаңа активтер құру жөніндегі жобаларды іске асыру үшін тартылған халықаралық қаржы ұйымдарының қарыздарын өтеуге және оларға қызмет көрсетуге арналған шығындарын субсидиялау қағидалары</w:t>
      </w:r>
    </w:p>
    <w:p w:rsidR="00615F5D" w:rsidRDefault="00615F5D" w:rsidP="004F047C">
      <w:pPr>
        <w:pStyle w:val="a4"/>
        <w:ind w:firstLine="709"/>
        <w:jc w:val="both"/>
        <w:rPr>
          <w:rFonts w:ascii="Times New Roman" w:hAnsi="Times New Roman" w:cs="Times New Roman"/>
          <w:sz w:val="28"/>
          <w:szCs w:val="28"/>
          <w:lang w:val="kk-KZ"/>
        </w:rPr>
      </w:pPr>
    </w:p>
    <w:p w:rsidR="00C16C8D" w:rsidRPr="00002151" w:rsidRDefault="00C16C8D" w:rsidP="004F047C">
      <w:pPr>
        <w:pStyle w:val="a4"/>
        <w:ind w:firstLine="709"/>
        <w:jc w:val="both"/>
        <w:rPr>
          <w:rFonts w:ascii="Times New Roman" w:hAnsi="Times New Roman" w:cs="Times New Roman"/>
          <w:sz w:val="28"/>
          <w:szCs w:val="28"/>
          <w:lang w:val="kk-KZ"/>
        </w:rPr>
      </w:pPr>
    </w:p>
    <w:p w:rsidR="00615F5D" w:rsidRPr="00002151" w:rsidRDefault="00615F5D" w:rsidP="004F047C">
      <w:pPr>
        <w:pStyle w:val="a4"/>
        <w:ind w:firstLine="709"/>
        <w:jc w:val="center"/>
        <w:rPr>
          <w:rFonts w:ascii="Times New Roman" w:hAnsi="Times New Roman" w:cs="Times New Roman"/>
          <w:b/>
          <w:sz w:val="28"/>
          <w:szCs w:val="28"/>
          <w:lang w:val="kk-KZ"/>
        </w:rPr>
      </w:pPr>
      <w:r w:rsidRPr="00002151">
        <w:rPr>
          <w:rFonts w:ascii="Times New Roman" w:hAnsi="Times New Roman" w:cs="Times New Roman"/>
          <w:b/>
          <w:sz w:val="28"/>
          <w:szCs w:val="28"/>
          <w:lang w:val="kk-KZ"/>
        </w:rPr>
        <w:t>1-тарау. Жалпы ережелер</w:t>
      </w:r>
    </w:p>
    <w:p w:rsidR="00615F5D" w:rsidRPr="00002151" w:rsidRDefault="00615F5D" w:rsidP="004F047C">
      <w:pPr>
        <w:pStyle w:val="a4"/>
        <w:ind w:firstLine="709"/>
        <w:jc w:val="both"/>
        <w:rPr>
          <w:rFonts w:ascii="Times New Roman" w:hAnsi="Times New Roman" w:cs="Times New Roman"/>
          <w:sz w:val="28"/>
          <w:szCs w:val="28"/>
          <w:lang w:val="kk-KZ"/>
        </w:rPr>
      </w:pPr>
    </w:p>
    <w:p w:rsidR="00C16C8D" w:rsidRPr="00C16C8D" w:rsidRDefault="00615F5D" w:rsidP="004F047C">
      <w:pPr>
        <w:pStyle w:val="a4"/>
        <w:ind w:firstLine="709"/>
        <w:jc w:val="both"/>
        <w:rPr>
          <w:rFonts w:ascii="Times New Roman" w:hAnsi="Times New Roman" w:cs="Times New Roman"/>
          <w:sz w:val="28"/>
          <w:szCs w:val="28"/>
          <w:lang w:val="kk-KZ"/>
        </w:rPr>
      </w:pPr>
      <w:r w:rsidRPr="00002151">
        <w:rPr>
          <w:rFonts w:ascii="Times New Roman" w:hAnsi="Times New Roman" w:cs="Times New Roman"/>
          <w:sz w:val="28"/>
          <w:szCs w:val="28"/>
          <w:lang w:val="kk-KZ"/>
        </w:rPr>
        <w:t xml:space="preserve">1. </w:t>
      </w:r>
      <w:r w:rsidR="00C16C8D" w:rsidRPr="00C16C8D">
        <w:rPr>
          <w:rFonts w:ascii="Times New Roman" w:hAnsi="Times New Roman" w:cs="Times New Roman"/>
          <w:sz w:val="28"/>
          <w:szCs w:val="28"/>
          <w:lang w:val="kk-KZ"/>
        </w:rPr>
        <w:t>Осы Сумен жабдықтау және су бұру ұйымдарының елді мекендерде қолданыстағы активтерді кеңейту, жаңғырту, реконструкциялау, жаңарту, ұстап тұру және жаңа активтер құру жөніндегі жобаларды іске асыру үшін тартылған халықаралық қаржы ұйымдарының қарыздарын өтеуге және оларға қызмет көрсетуге арналған шығындарын субсидиялау қағ</w:t>
      </w:r>
      <w:r w:rsidR="001D2CAC">
        <w:rPr>
          <w:rFonts w:ascii="Times New Roman" w:hAnsi="Times New Roman" w:cs="Times New Roman"/>
          <w:sz w:val="28"/>
          <w:szCs w:val="28"/>
          <w:lang w:val="kk-KZ"/>
        </w:rPr>
        <w:t xml:space="preserve">идалары (бұдан әрі – Қағидалар) </w:t>
      </w:r>
      <w:r w:rsidR="00C16C8D" w:rsidRPr="00C16C8D">
        <w:rPr>
          <w:rFonts w:ascii="Times New Roman" w:hAnsi="Times New Roman" w:cs="Times New Roman"/>
          <w:sz w:val="28"/>
          <w:szCs w:val="28"/>
          <w:lang w:val="kk-KZ"/>
        </w:rPr>
        <w:t xml:space="preserve">Қазақстан Республикасы Су кодексінің </w:t>
      </w:r>
      <w:r w:rsidR="001D2CAC" w:rsidRPr="001D2CAC">
        <w:rPr>
          <w:rFonts w:ascii="Times New Roman" w:hAnsi="Times New Roman" w:cs="Times New Roman"/>
          <w:sz w:val="28"/>
          <w:szCs w:val="28"/>
          <w:lang w:val="kk-KZ"/>
        </w:rPr>
        <w:t xml:space="preserve">25-бабының 2-тармағының 4, 12) тармақшасыларына </w:t>
      </w:r>
      <w:r w:rsidR="00C16C8D" w:rsidRPr="00C16C8D">
        <w:rPr>
          <w:rFonts w:ascii="Times New Roman" w:hAnsi="Times New Roman" w:cs="Times New Roman"/>
          <w:sz w:val="28"/>
          <w:szCs w:val="28"/>
          <w:lang w:val="kk-KZ"/>
        </w:rPr>
        <w:t>сәйкес әзірленді және:</w:t>
      </w:r>
    </w:p>
    <w:p w:rsidR="00615F5D" w:rsidRPr="00B6143B" w:rsidRDefault="00C16C8D" w:rsidP="004F047C">
      <w:pPr>
        <w:pStyle w:val="a4"/>
        <w:ind w:firstLine="709"/>
        <w:jc w:val="both"/>
        <w:rPr>
          <w:rFonts w:ascii="Times New Roman" w:hAnsi="Times New Roman" w:cs="Times New Roman"/>
          <w:sz w:val="28"/>
          <w:szCs w:val="28"/>
          <w:lang w:val="kk-KZ"/>
        </w:rPr>
      </w:pPr>
      <w:r w:rsidRPr="00C16C8D">
        <w:rPr>
          <w:rFonts w:ascii="Times New Roman" w:hAnsi="Times New Roman" w:cs="Times New Roman"/>
          <w:sz w:val="28"/>
          <w:szCs w:val="28"/>
          <w:lang w:val="kk-KZ"/>
        </w:rPr>
        <w:t>сумен жабдықтау және су бұру ұйымдарының елді мекендерде қолданыстағы активтерді кеңейту, жаңғырту, реконструкциялау, жаңарту, ұстап тұру және жаңа активтер құру жөніндегі жобаларды іске асыру үшін тартылған халықаралық қаржы ұйымдарының қарыздарын өтеуге және оларға қызмет көрсетуге арналған шығындарын тиісті қаржы жылына арналған республикалық және жергілікті бюджеттерде көзделген қаражат есебінен және шегінде субсидиялау</w:t>
      </w:r>
      <w:r>
        <w:rPr>
          <w:rFonts w:ascii="Times New Roman" w:hAnsi="Times New Roman" w:cs="Times New Roman"/>
          <w:sz w:val="28"/>
          <w:szCs w:val="28"/>
          <w:lang w:val="kk-KZ"/>
        </w:rPr>
        <w:t>.</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2. Осы Қағидаларда мынадай ұғымдар пайдаланылады: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 жергілікті бюджеттік бағдарламалардың әкімшісі – жергілікті бюджеттерден қаржыландырылатын, сумен жабдықтау және су бұру жекелеген функцияларды жүзеге асыруға облыс, республикалық маңызы бар қалалар және астана әкімдігі уәкілеттік берген мемлекеттік мекеме;</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2) жұмыс тобы – сумен жабдықтау және су бұру ұйымдарының елді мекендерде бар активтерді кеңейту, жаңғырту, реконструкциялау, жаңарту, ұстап тұру және жаңа активтер құру жөніндегі жобаларды іске асыру үшін тартылған халықаралық қаржы ұйымдарының қарыздарын өтеу және оларға қызмет көрсету бойынша шығындарын субсидиялау үшін бюджеттік қаражаттарды беру бойынша ұсыныстар мен ұсынымдар әзірлеу жөніндегі консультациялық-кеңесші орган;</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lastRenderedPageBreak/>
        <w:t>3) инвестициялық бағдарлама – инвестициялық бағдарламаның нысаналы көрсеткіштеріне қол жеткізуден немесе табиғи монополия субъектісі қызметінің көрсеткіштерін қолда бар деңгейде сақтаудан көрінетін техникалық-экономикалық және (немесе) экологиялық нәтиже алу мақсатында табиғи монополия субъектісінің қолда бар активтерін кеңейтуге, жаңғыртуға, реконструкциялауға, жаңартуға, ұстап-тұруға және жаңа активтерін жасауға бағытталатын қаражатты салу және қайтару жөніндегі іс-шаралар жоспары;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4) кредиттік шарт – халықаралық қаржы ұйымымен және субсидия алушы арасында жасалған инвестициялық жобаны іске асыру туралы шарт;</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5) өтінім – шығыстар көлемін негіздеу үшін жасалатын құжаттардың жиынтығы болып табылады;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6) республикалық бюджеттік бағдарламаның әкімшісі – сумен жабдықтау және су бұру ұйымдарының елді мекендерде бар активтерді кеңейту, жаңғырту, реконструкциялау, жаңарту, ұстап тұру және жаңа активтер құру жөніндегі жобаларды іске асыру үшін тартылған халықаралық қаржы ұйымдарының қарыздарын өтеуге және оларға қызмет көрсетуге арналған шығындарын субсидиялау кезінде облыстардың, республикалық маңызы бар қалалардың, астананың жергілікті атқарушы органдарын үйлестіруді жүзеге асыратын уәкілетті орган;</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7) субсидиялау – субсидия алушыға халықаралық қаржы ұйымдарының қарыздарын өтеуге және оларға қызмет көрсетуге республикалық және жергілікті бюджеттерден қайтарымсыз төлемдер беру;</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8) субсидия алушы – табиғи монополиялар субъектілері болып табылатын сумен жабдықтау және су бұру саласындағы ұйымдар;</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9) субсидиялау шарты – төлемдерді жүзеге асыру тәртібін, төлеу мерзімдерін, тараптардың жауапкершілігін және есептілікті ұсынуды көздейтін, субсидиялар алушы мен ЖБ әкімшісі арасында жазбаша түрде жасалатын келісім;</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10) уәкілетті орган – тиісті табиғи монополиялар салаларында басшылықты жүзеге асыратын мемлекеттік орган;</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11) үшжақты келісім – республикалық бюджеттік бағдарламаның әкімшісі жергілікті атқарушы органмен және халықаралық қаржы ұйымымен қолданыстағы активтерді кеңейту, жаңғырту, реконструкциялау, жаңарту, қолдау және жаңа активтер құру жөніндегі жобаларды іске асыру туралы жасасатын келісім;</w:t>
      </w:r>
    </w:p>
    <w:p w:rsidR="00615F5D" w:rsidRPr="00B6143B"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12) халықаралық қаржы ұйымы – заңды тұлғаларға қарыз және (немесе) кредит түрінде қаржылық көмек көрсетуді жүзеге асыратын халықаралық қаржы ұйымы.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3. Республикалық бюджеттен қаражат беру үшін республикалық бюджеттік бағдарламаның әкімшісі жұмыс тобын құрады, оның құрамына республикалық бюджеттік бағдарлама әкімшісінің құрылымдық бөлімшелерінің, уәкілетті органның, мүдделі мемлекеттік органдардың және халықаралық қаржы ұйымының өкілдері кіреді.</w:t>
      </w:r>
    </w:p>
    <w:p w:rsidR="00615F5D"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lastRenderedPageBreak/>
        <w:t xml:space="preserve">Жергілікті бюджеттен қаражат беру үшін жергілікті бюджеттік бағдарламалардың әкімшісі жұмыс тобын құрады, оның құрамына жергілікті атқарушы және өкілді органдардың құрылымдық бөлімшелерінің, мәслихат депутаттарының, уәкілетті органның аумақтық бөлімшесінің, халықаралық қаржы ұйымының өкілдері кіреді. </w:t>
      </w:r>
    </w:p>
    <w:p w:rsidR="00C16C8D" w:rsidRDefault="00C16C8D" w:rsidP="004F047C">
      <w:pPr>
        <w:pStyle w:val="a4"/>
        <w:ind w:firstLine="709"/>
        <w:jc w:val="both"/>
        <w:rPr>
          <w:rFonts w:ascii="Times New Roman" w:hAnsi="Times New Roman" w:cs="Times New Roman"/>
          <w:sz w:val="28"/>
          <w:szCs w:val="28"/>
          <w:lang w:val="kk-KZ"/>
        </w:rPr>
      </w:pPr>
    </w:p>
    <w:p w:rsidR="00C16C8D" w:rsidRPr="00B6143B" w:rsidRDefault="00C16C8D" w:rsidP="004F047C">
      <w:pPr>
        <w:pStyle w:val="a4"/>
        <w:ind w:firstLine="709"/>
        <w:jc w:val="both"/>
        <w:rPr>
          <w:rFonts w:ascii="Times New Roman" w:hAnsi="Times New Roman" w:cs="Times New Roman"/>
          <w:sz w:val="28"/>
          <w:szCs w:val="28"/>
          <w:lang w:val="kk-KZ"/>
        </w:rPr>
      </w:pPr>
    </w:p>
    <w:p w:rsidR="00615F5D" w:rsidRPr="00B6143B" w:rsidRDefault="00615F5D" w:rsidP="004F047C">
      <w:pPr>
        <w:pStyle w:val="a4"/>
        <w:ind w:firstLine="709"/>
        <w:jc w:val="center"/>
        <w:rPr>
          <w:rFonts w:ascii="Times New Roman" w:hAnsi="Times New Roman" w:cs="Times New Roman"/>
          <w:b/>
          <w:sz w:val="28"/>
          <w:szCs w:val="28"/>
          <w:lang w:val="kk-KZ"/>
        </w:rPr>
      </w:pPr>
      <w:r w:rsidRPr="00B6143B">
        <w:rPr>
          <w:rFonts w:ascii="Times New Roman" w:hAnsi="Times New Roman" w:cs="Times New Roman"/>
          <w:b/>
          <w:sz w:val="28"/>
          <w:szCs w:val="28"/>
          <w:lang w:val="kk-KZ"/>
        </w:rPr>
        <w:t>2-тарау. Сумен жабдықтау және су бұру ұйымдарының елді мекендерде бар активтерді кеңейту, жаңғырту, реконструкциялау, жаңарту, ұстап тұру және жаңа активтер құру жөніндегі жобаларды іске асыру үшін тартылған халықаралық қаржы ұйымдарының қарыздарын өтеуге және оларға қызмет көрсетуге арналған шығындарын субсидиялау тәртібі</w:t>
      </w:r>
    </w:p>
    <w:p w:rsidR="00C16C8D" w:rsidRDefault="00C16C8D" w:rsidP="004F047C">
      <w:pPr>
        <w:pStyle w:val="a4"/>
        <w:ind w:firstLine="709"/>
        <w:jc w:val="both"/>
        <w:rPr>
          <w:rFonts w:ascii="Times New Roman" w:hAnsi="Times New Roman" w:cs="Times New Roman"/>
          <w:sz w:val="28"/>
          <w:szCs w:val="28"/>
          <w:lang w:val="kk-KZ"/>
        </w:rPr>
      </w:pP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4. Субсидиялау:</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кейін халықаралық қаржы ұйымының қарыздарын өтеу және оларға қызмет көрсету бойынша субсидия алушылардың шығындарын субсидиялау үшін жергілікті атқарушы органдарға республикалық бюджеттен нысаналы трансферттер беру жолымен;</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тиісті жылға арналған облыстық бюджетте, республикалық маңызы бар қала, астана бюджетінде халықаралық қаржы ұйымының қарыздарын өтеу және оларға қызмет көрсету бойынша субсидия алушылардың шығындарын субсидиялауға көзделген қаражат есебінен жүзеге асырылады.</w:t>
      </w:r>
    </w:p>
    <w:p w:rsidR="00F249E9" w:rsidRPr="00F249E9"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 xml:space="preserve">5. </w:t>
      </w:r>
      <w:r w:rsidR="00F249E9" w:rsidRPr="00F249E9">
        <w:rPr>
          <w:rFonts w:ascii="Times New Roman" w:hAnsi="Times New Roman" w:cs="Times New Roman"/>
          <w:sz w:val="28"/>
          <w:szCs w:val="28"/>
          <w:lang w:val="kk-KZ"/>
        </w:rPr>
        <w:t>Субсидиялар мынадай өлшемшарттар сақталған кезде беріледі:</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 субсидия алушы – табиғи монополиялар субъектісі;</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2) субсидия алушыда халықаралық қаржы ұйымымен жасасқан кредиттік шарттың болуы;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3) үшжақты келісімнің болуы;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4) халықаралық қаржы ұйымының қарыздарын өтеуге және оларға қызмет көрсетуге бекітілген тарифтік сметаларда көзделген шығындардың болмауы немесе жеткіліксіздігі;</w:t>
      </w:r>
    </w:p>
    <w:p w:rsid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 xml:space="preserve">5) инвестициялық жобаның және инвестициялық жобада көзделген іс-шараларды іске асырудың экономикалық және әлеуметтік тиімділігі, (әлеуметтік-экономикалық көрсеткіштер, оның ішінде көрсетілетін қызметтердің сапасын жақсарту, қосылатын тұтынушылар санын ұлғайту, жұмыс орындарын (уақытша, тұрақты) құру, сондай-ақ сумен жабдықтау және су бұру желілерінің тозуы мен авариялылығын азайту, тұтынушылардан алынатын дебиторлық берешекті қысқарту, </w:t>
      </w:r>
      <w:r>
        <w:rPr>
          <w:rFonts w:ascii="Times New Roman" w:hAnsi="Times New Roman" w:cs="Times New Roman"/>
          <w:sz w:val="28"/>
          <w:szCs w:val="28"/>
          <w:lang w:val="kk-KZ"/>
        </w:rPr>
        <w:t>«</w:t>
      </w:r>
      <w:r w:rsidRPr="00F249E9">
        <w:rPr>
          <w:rFonts w:ascii="Times New Roman" w:hAnsi="Times New Roman" w:cs="Times New Roman"/>
          <w:sz w:val="28"/>
          <w:szCs w:val="28"/>
          <w:lang w:val="kk-KZ"/>
        </w:rPr>
        <w:t>Салық және бюджетке төленетін басқа да міндетті төлемдер туралы</w:t>
      </w:r>
      <w:r>
        <w:rPr>
          <w:rFonts w:ascii="Times New Roman" w:hAnsi="Times New Roman" w:cs="Times New Roman"/>
          <w:sz w:val="28"/>
          <w:szCs w:val="28"/>
          <w:lang w:val="kk-KZ"/>
        </w:rPr>
        <w:t>»</w:t>
      </w:r>
      <w:r w:rsidRPr="00F249E9">
        <w:rPr>
          <w:rFonts w:ascii="Times New Roman" w:hAnsi="Times New Roman" w:cs="Times New Roman"/>
          <w:sz w:val="28"/>
          <w:szCs w:val="28"/>
          <w:lang w:val="kk-KZ"/>
        </w:rPr>
        <w:t xml:space="preserve"> Қазақстан Республикасының Кодексінде (Салық кодексі) (бұдан әрі – Салық кодексі) көзделген салықтарды төлеу бойынша міндеттемелерді уақтылы орындау</w:t>
      </w:r>
      <w:r w:rsidR="00615F5D" w:rsidRPr="00B6143B">
        <w:rPr>
          <w:rFonts w:ascii="Times New Roman" w:hAnsi="Times New Roman" w:cs="Times New Roman"/>
          <w:sz w:val="28"/>
          <w:szCs w:val="28"/>
          <w:lang w:val="kk-KZ"/>
        </w:rPr>
        <w:t>.</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lastRenderedPageBreak/>
        <w:t>6. Субсидиялау мерзімі субсидиялау өлшемшарттары мен шарттарына сәйкес келген жағдайда субсидия алушы халықаралық қаржы ұйымы кредитін алатын, оған қызмет көрсететін және өтейтін уақыт кезеңіне айқындалады.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7. Субсидия беру халықаралық қаржы ұйымының кредиттік қаражатын алғанын растайтын құжаттарды ұсына отырып, бірінші басшы (немесе оны алмастыратын адам) бекіткен субсидия алушы есептерінің негізінде жүргізіледі.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8. Субсидия алушы: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 анық және негізделген есептеулерді ұсынуды қамтамасыз етеді;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2) қаражатты халықаралық қаржы ұйымының қарыздарын өтеуге және оларға қызмет көрсетуге ғана пайдаланады;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3) қарыз мерзімі ішінде халықаралық қаржы ұйымының қарызын өтеуге және оған қызмет көрсетуге арналған шығыстарды көздейтін тарифтік сметаны қоса бере отырып, оның қолданылу мерзімі өткен соң тарифті бекітуге уәкілетті органның аумақтық бөлімшесіне өтінім беруді қамтамасыз етеді.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9. Субсидиялар мерзімі өткен кредит берешегі бойынша есептелген және төленген пайыздарды төлеу жөніндегі негізгі борышты және өзге де шығындарды өтеуге, сондай-ақ жарғылық капиталға қатысу мақсатына, шаруашылық қызметінің шығындарын және субсидия алушының салық міндеттемелерін жабуға берілмейді.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10. Егер тарифтік сметада халықаралық қаржы ұйымының қарыздарын өтеуге және оларға қызмет көрсетуге арналған қаражаттың бір бөлігі көзделсе, халықаралық қаржы ұйымының қарыздарын өтеуге және оларға қызмет көрсетуге бөлінген субсидиялар сомасы өтеуге және тарифтік сметада көзделген шығыстар арасындағы айырма ретінде айқындалады. Халықаралық қаржы ұйымының несиелеріне қызмет көрсету және несиелік келісімге сәйкес халықаралық қаржы ұйымының қарыздарын өтеу және қызмет көрсету үшін қажетті шығындар.</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Халықаралық қаржы ұйымының кредиттерін өтеуге және оларға қызмет көрсетуге бөлінген субсидиялардың жалпы сомасы мыналармен анықталады: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 xml:space="preserve">Халықаралық қаржы ұйымының кредитін өтеуге және оған қызмет көрсетуге қажетті шығыстардың жалпы сомасының </w:t>
      </w:r>
      <w:r>
        <w:rPr>
          <w:rFonts w:ascii="Times New Roman" w:hAnsi="Times New Roman" w:cs="Times New Roman"/>
          <w:sz w:val="28"/>
          <w:szCs w:val="28"/>
          <w:lang w:val="kk-KZ"/>
        </w:rPr>
        <w:t xml:space="preserve">10%-нан кем емес </w:t>
      </w:r>
      <w:r w:rsidRPr="00B6143B">
        <w:rPr>
          <w:rFonts w:ascii="Times New Roman" w:hAnsi="Times New Roman" w:cs="Times New Roman"/>
          <w:sz w:val="28"/>
          <w:szCs w:val="28"/>
          <w:lang w:val="kk-KZ"/>
        </w:rPr>
        <w:t>мөлшерінде жергілікті бюджеттен;</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жергілікті бюджеттен бөлінген субсидияларды ескере отырып, халықаралық қаржы ұйымының кредиттерін өтеуге және оларға қызмет көрсетуге шығыстардың қажетті сомасы мөлшерінде</w:t>
      </w:r>
      <w:bookmarkStart w:id="0" w:name="_GoBack"/>
      <w:bookmarkEnd w:id="0"/>
      <w:r w:rsidRPr="00B6143B">
        <w:rPr>
          <w:rFonts w:ascii="Times New Roman" w:hAnsi="Times New Roman" w:cs="Times New Roman"/>
          <w:sz w:val="28"/>
          <w:szCs w:val="28"/>
          <w:lang w:val="kk-KZ"/>
        </w:rPr>
        <w:t>;</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Бұл ретте халықаралық қаржы ұйымының қарызын өтеуге және оған қызмет көрсетуге бөлінген субсидиялардың жалпы сомасы халықаралық қаржы ұйымының қарызы бойынша негізгі борыш сомасынан республикалық бюджеттен аспауы керек.</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Бөлінген субсидиялар мөлшері коммуналдық қызметтерге тарифтің өсуіне қарай субсидиялаудың барлық кезеңінде кезең-кезеңімен азайтылады.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 xml:space="preserve">Егер тарифтік сметаларда бекітілген инвестициялық бағдарламаны (жобаны) іске асыруға тартылған халықаралық қаржы ұйымының қарыздарын </w:t>
      </w:r>
      <w:r w:rsidRPr="00B6143B">
        <w:rPr>
          <w:rFonts w:ascii="Times New Roman" w:hAnsi="Times New Roman" w:cs="Times New Roman"/>
          <w:sz w:val="28"/>
          <w:szCs w:val="28"/>
          <w:lang w:val="kk-KZ"/>
        </w:rPr>
        <w:lastRenderedPageBreak/>
        <w:t xml:space="preserve">өтеуге және оларға қызмет көрсетуге қаражат көзделмесе, онда субсидия мөлшері субсидия алушының бекітілген инвестициялық бағдарламасын іске асыруға тартылған халықаралық қаржы ұйымының қарыздарын өтеуге және оларға қызмет көрсетуге көзделген шығындар деңгейінде айқындалады. </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11. Егер уәкілетті орган субсидиялардың қажетті көлемін азайтуға әсер ететін халықаралық қаржы ұйымының қарызын өтеуге және оған қызмет көрсетуге арналған шығындарды көздейтін тарифтік сметаны бекіткен жағдайда, бұрын мақұлданған субсидиялар сомасы осы Қағидаларда көзделген тәртіппен субсидия алушының өтінім беруі арқылы қайта қаралады.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12. Субсидияларды алу үшін субсидия алушы жергілікті атқарушы органға мынадай құжаттарды жолдайды: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 субсидия беруге өтінім (бұдан әрі-өтінім);</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2) субсидияларды ұсыну қажеттілігі туралы түсіндірме жазба (инвестициялық жобаны іске асырудан күтілетін әлеуметтік-экономикалық әсер, оның ішінде ұсынылатын қызметтер сапасын жақсарту, қосылатын тұтынушылар санын ұлғайту, жұмыс орындарын (уақытша/тұрақты) құру, сондай-ақ сумен жабдықтау және су бұру желілерінің тозуын және апаттылығын төмендету, тұтынушылардан дебиторлық берешекті қысқарту, Салық кодексіне сәйкес салықтарды төлеу бойынша міндеттемелерді уақтылы орындау, халықаралық қаржы ұйымымен жүргізілген жұмыс туралы ақпараты, халықаралық қаржы ұйымының қарызын өтеуге және оған қызмет көрсетуге субсидия бөлінген (бөлінбеген) жағдайда көрсетілетін қызметтер тарифінің шамасын талдай отырып, тарифтік сметаларда халықаралық қаржы ұйымының қарыздарын өтеуге және қызмет көрсетуге арналған қаражаттың болуын (болмауын) көрсете отырып, халықаралық қаржы ұйымының қарыздарын өтеу және оларға қызмет көрсету үшін тарифтің шамасын арттыру мүмкіндігінің (мүмкін еместігінің) перспективаларын талдауы бар);</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3) кредиттік шартының көшірмесі;</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4) үшжақты келісімнің көшірмесі;</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5) халықаралық қаржы ұйымымен келісілген халықаралық қаржы ұйымының қарызын өтеуге және оған қызмет көрсетуге арналған субсидиялардың қажетті сомасын растайтын есеп айырысулар;</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6) қолданыстағы тарифті және тарифтік сметаны бекіту туралы бұйрықтардың көшірмелері;</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7) бекітілген (бекітілген өзгертілген) инвестициялық бағдарламалар бұйрықтарының көшірмелері;</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8) соңғы 3 (үш жыл) тарифтік сметалардың орындалуы туралы есептер;</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9) соңғы 3 (үш жыл) инвестициялық бағдарламалардың орындалуы туралы есептер;</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10) өзге кредит беруші банктер алдында мерзімі өткен берешектің жоқ/бар екендігі туралы анықтама;</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 xml:space="preserve">11) қарыз алушының салық берешегінің, міндетті зейнетақы жарналары мен әлеуметтік аударымдар бойынша берешегінің жоқ (бар) екендігі туралы </w:t>
      </w:r>
      <w:r w:rsidRPr="00F249E9">
        <w:rPr>
          <w:rFonts w:ascii="Times New Roman" w:hAnsi="Times New Roman" w:cs="Times New Roman"/>
          <w:sz w:val="28"/>
          <w:szCs w:val="28"/>
          <w:lang w:val="kk-KZ"/>
        </w:rPr>
        <w:lastRenderedPageBreak/>
        <w:t>тиісті салық органы анықтамасының көшірмесі. Анықтаманы беру күні анықтау жүргізілетін күннің алдындағы үш айдан аспауы тиіс;</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12) бірінші басшы мен бас бухгалтердің қолы қойылған соңғы үш жылдағы қаржылық есептілік.</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 xml:space="preserve">Субсидияны әлеуетті алушы </w:t>
      </w:r>
      <w:r>
        <w:rPr>
          <w:rFonts w:ascii="Times New Roman" w:hAnsi="Times New Roman" w:cs="Times New Roman"/>
          <w:sz w:val="28"/>
          <w:szCs w:val="28"/>
          <w:lang w:val="kk-KZ"/>
        </w:rPr>
        <w:t>«</w:t>
      </w:r>
      <w:r w:rsidRPr="00F249E9">
        <w:rPr>
          <w:rFonts w:ascii="Times New Roman" w:hAnsi="Times New Roman" w:cs="Times New Roman"/>
          <w:sz w:val="28"/>
          <w:szCs w:val="28"/>
          <w:lang w:val="kk-KZ"/>
        </w:rPr>
        <w:t>Аудиторлық қызмет туралы</w:t>
      </w:r>
      <w:r>
        <w:rPr>
          <w:rFonts w:ascii="Times New Roman" w:hAnsi="Times New Roman" w:cs="Times New Roman"/>
          <w:sz w:val="28"/>
          <w:szCs w:val="28"/>
          <w:lang w:val="kk-KZ"/>
        </w:rPr>
        <w:t>»</w:t>
      </w:r>
      <w:r w:rsidRPr="00F249E9">
        <w:rPr>
          <w:rFonts w:ascii="Times New Roman" w:hAnsi="Times New Roman" w:cs="Times New Roman"/>
          <w:sz w:val="28"/>
          <w:szCs w:val="28"/>
          <w:lang w:val="kk-KZ"/>
        </w:rPr>
        <w:t xml:space="preserve"> Қазақстан Республикасының Заңына сәйкес міндетті аудитке жататын жағдайда, қаржылық есептіліктің аудиторлық есебі ұсынылады.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Қаржылық есептілік "Бухгалтерлік есеп және қаржылық есептілік туралы" Қазақстан Республикасы Заңының 15-бабының талаптарына сәйкес, оның ішінде басқа ұйымдардағы қаржылық қатысу туралы ақпаратты қоса бере отырып, теңгерім валютасында 10% және одан да көп алатын теңгерім баптарының егжей-тегжейлі түсіндірмесін қоса бере отырып ұсынылады;</w:t>
      </w:r>
    </w:p>
    <w:p w:rsidR="00F249E9" w:rsidRPr="00F249E9"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Жоғарыда аталған құжаттар тігіледі, нөмірленеді, мөрмен (субсидия алушыда ол болған кезде) және субсидия алушы басшысының (немесе оны алмастыратын адамның) қолымен расталады.</w:t>
      </w:r>
    </w:p>
    <w:p w:rsidR="00615F5D" w:rsidRPr="00B6143B" w:rsidRDefault="00F249E9" w:rsidP="004F047C">
      <w:pPr>
        <w:pStyle w:val="a4"/>
        <w:ind w:firstLine="709"/>
        <w:jc w:val="both"/>
        <w:rPr>
          <w:rFonts w:ascii="Times New Roman" w:hAnsi="Times New Roman" w:cs="Times New Roman"/>
          <w:sz w:val="28"/>
          <w:szCs w:val="28"/>
          <w:lang w:val="kk-KZ"/>
        </w:rPr>
      </w:pPr>
      <w:r w:rsidRPr="00F249E9">
        <w:rPr>
          <w:rFonts w:ascii="Times New Roman" w:hAnsi="Times New Roman" w:cs="Times New Roman"/>
          <w:sz w:val="28"/>
          <w:szCs w:val="28"/>
          <w:lang w:val="kk-KZ"/>
        </w:rPr>
        <w:t>Бұл ретте, осы тармақтың 1), 5) және 12) тармақшаларында көрсетілген құжаттарға субсидия алушының бірінші басшысы (немесе оның орнындағы адам) және бас бухгалтері қол қояды және олар мөрмен (субсидия алушыда ол болған кезде) расталады</w:t>
      </w:r>
      <w:r w:rsidR="00615F5D" w:rsidRPr="00B6143B">
        <w:rPr>
          <w:rFonts w:ascii="Times New Roman" w:hAnsi="Times New Roman" w:cs="Times New Roman"/>
          <w:sz w:val="28"/>
          <w:szCs w:val="28"/>
          <w:lang w:val="kk-KZ"/>
        </w:rPr>
        <w:t>.</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13. Жергілікті бюджеттік бағдарламалар әкімшісі ұсынылған құжаттар құрамының толықтығын және дұрыс толтырылуын тексереді.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Құрамы толық болмаған және (немесе) дұрыс толтырылмаған құжаттар ұсынылған жағдайда, жергілікті бюджеттік бағдарламалар әкімшісі 2 (екі) жұмыс күні ішінде ескертулер толық жойылғанға дейін құжаттарды субсидия алушыға қайтарады.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Субсидия алушы 5 (бес) жұмыс күні ішінде ескертулерді жояды және жергілікті бюджеттік бағдарламалар әкімшісіне құжаттарды қайта қарауға жолдайды.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14. Жергілікті бюджеттік бағдарламалардың әкімшісі өтініш тіркелген күннен бастап 5 (бес) жұмыс күні ішінде өтінімді және субсидия алушы ұсынған құжаттарды жергілікті бюджеттік бағдарламалардың әкімшісінің жұмыс тобының қарауына береді.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Жергілікті бюджеттік бағдарламалар әкімшісінің жұмыс тобы 5 (бес) жұмыс күні ішінде субсидиялар алушының осы Қағидалардың 5-тармағында аталған субсидияларды алу критерийлеріне сәйкестігіне объективті және жан-жақты бағалау жүргізеді, субсидиялар алушының халықаралық қаржы ұйымының қарызын өтеуге және оған қызмет көрсетуге арналған субсидиялардың қажетті сомасын растайтын есептеулерді тексереді және жергілікті бюджеттен субсидиялауға бюджет қаражатын беру бойынша ұсыныстар мен ұсынымдар береді.</w:t>
      </w:r>
    </w:p>
    <w:p w:rsidR="00F249E9" w:rsidRPr="00B6143B" w:rsidRDefault="003D2442" w:rsidP="004F047C">
      <w:pPr>
        <w:pStyle w:val="a4"/>
        <w:ind w:firstLine="709"/>
        <w:jc w:val="both"/>
        <w:rPr>
          <w:rFonts w:ascii="Times New Roman" w:hAnsi="Times New Roman" w:cs="Times New Roman"/>
          <w:sz w:val="28"/>
          <w:szCs w:val="28"/>
          <w:lang w:val="kk-KZ"/>
        </w:rPr>
      </w:pPr>
      <w:r w:rsidRPr="003D2442">
        <w:rPr>
          <w:rFonts w:ascii="Times New Roman" w:hAnsi="Times New Roman" w:cs="Times New Roman"/>
          <w:sz w:val="28"/>
          <w:szCs w:val="28"/>
          <w:lang w:val="kk-KZ"/>
        </w:rPr>
        <w:t>Жергілікті бюджеттік бағдарламалар әкімшісінің жұмыс тобы отырысының қорытындысы бойынша отырыс хаттамасы ресімделеді, оған жұмыс тобының барлық мүшелері қол қояды (еркін нысанда)</w:t>
      </w:r>
      <w:r w:rsidR="00F249E9" w:rsidRPr="00F249E9">
        <w:rPr>
          <w:rFonts w:ascii="Times New Roman" w:hAnsi="Times New Roman" w:cs="Times New Roman"/>
          <w:sz w:val="28"/>
          <w:szCs w:val="28"/>
          <w:lang w:val="kk-KZ"/>
        </w:rPr>
        <w:t>.</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lastRenderedPageBreak/>
        <w:t xml:space="preserve">Субсидия алушы осы Қағидалардың 5-тармағында аталған субсидияларды алу критерийлеріне және халықаралық қаржы ұйымының қарызын өтеуге және оған қызмет көрсетуге арналған субсидиялардың қажетті сомасын растайтын субсидия алушының есептеулеріне сәйкес келмеген жағдайда, жергілікті атқарушы орган жұмыс тобы отырысының хаттамасы қалыптастырылған күннен бастап 3 (үш) жұмыс күні ішінде өтінімді қараудан бас тартады немесе өтінімді жергілікті бюджеттік бағдарламалар әкімшісінің жұмыс тобы отырысының хаттамасының көшірмесін қоса бере отырып, субсидия алушыға түзету үшін қайтарады. </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Жергілікті бюджеттен субсидиялауға бюджет қаражатын беру жөнінде ұсыныстар мен ұсынымдар болмаған жағдайда жергілікті бюджеттік бағдарламалар әкімшісі 10 (он) жұмыс күні ішінде жергілікті атқарушы органның қаулысымен жергілікті бюджеттен субсидиялар көлемдерін бекітуді қамтамасыз етеді және өтінімді, жергілікті атқарушы орган қаулысының көшірмесін қоса бере отырып, осы Қағидалардың 15-тармағында көрсетілген құжаттардың толық пакетін республикалық бюджеттік бағдарламаның әкімшісіне жібереді.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15. Республикалық бюджеттік бағдарламаның әкімшісі өтінім тіркелген күннен бастап 5 (бес) жұмыс күні ішінде өтінімді және субсидия алушы ұсынған құжаттарды республикалық бюджеттік бағдарламаның әкімшісінің жұмыс тобының қарауына береді.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 xml:space="preserve">Республикалық бюджеттік бағдарламаның әкімшісінің жұмыс тобы 5 (бес) жұмыс күні ішінде субсидиялар алушының халықаралық қаржы ұйымының қарызын өтеуге және оған қызмет көрсетуге арналған субсидиялардың қажетті сомасын растайтын есептеулерін тексереді және республикалық бюджеттен субсидиялауға бюджет қаражатын беру жөнінде ұсыныстар мен ұсынымдар береді. </w:t>
      </w:r>
    </w:p>
    <w:p w:rsidR="00615F5D" w:rsidRPr="00B6143B" w:rsidRDefault="003D2442" w:rsidP="004F047C">
      <w:pPr>
        <w:pStyle w:val="a4"/>
        <w:ind w:firstLine="709"/>
        <w:jc w:val="both"/>
        <w:rPr>
          <w:rFonts w:ascii="Times New Roman" w:hAnsi="Times New Roman" w:cs="Times New Roman"/>
          <w:sz w:val="28"/>
          <w:szCs w:val="28"/>
          <w:lang w:val="kk-KZ"/>
        </w:rPr>
      </w:pPr>
      <w:r w:rsidRPr="003D2442">
        <w:rPr>
          <w:rFonts w:ascii="Times New Roman" w:hAnsi="Times New Roman" w:cs="Times New Roman"/>
          <w:sz w:val="28"/>
          <w:szCs w:val="28"/>
          <w:lang w:val="kk-KZ"/>
        </w:rPr>
        <w:t>Республикалық бюджеттік бағдарламаның әкімшісінің жұмыс тобы отырысының қорытындылары бойынша жұмыс тобының барлық мүшелері қол қоятын отырыс хаттамасы ресімделеді (еркін нысанда)</w:t>
      </w:r>
      <w:r w:rsidR="00F249E9" w:rsidRPr="00F249E9">
        <w:rPr>
          <w:rFonts w:ascii="Times New Roman" w:hAnsi="Times New Roman" w:cs="Times New Roman"/>
          <w:sz w:val="28"/>
          <w:szCs w:val="28"/>
          <w:lang w:val="kk-KZ"/>
        </w:rPr>
        <w:t>.</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Субсидиялар алушының халықаралық қаржы ұйымының қарызын өтеуге және оған қызмет көрсетуге арналған субсидиялардың қажетті сомасын растайтын есептеулері сәйкес келмеген жағдайда, республикалық бюджеттік бағдарламаның әкімшісі жұмыс тобы отырысының хаттамасы қалыптастырылған күннен бастап 3 (үш) жұмыс күні ішінде өтінімді қараудан бас тартады немесе өтінімді республикалық бюджеттік бағдарламаның әкімшісінің жұмыс тобы отырысының хаттамасының көшірмесін қоса бере отырып, субсидия алушыға түзету үшін қайтарады.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Республикалық бюджеттен субсидиялауға бюджет қаражатын беру жөнінде ұсыныстар мен ұсынымдар болмаған жағдайда республикалық бюджеттік бағдарламаның әкімшісі 10 (он) жұмыс күні ішінде бюджеттік өтінімді қалыптастырады және бюджеттік заңнамада белгіленген тәртіппен бюджеттік жоспарлау жөніндегі орталық уәкілетті органға жібереді.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lastRenderedPageBreak/>
        <w:t>16. Қазақстан Республикасының Әкімшілік рәсімдік-процестік кодексінің (бұдан әрі – Кодекстің) 73-бабына сәйкес көрсетілетін республикалық бюджеттік бағдарламаның әкімшісі көрсетілетін субсидия алушы өтінімді қараудан бас тарту туралы алдын ала шешімге өз ұстанымын білдіруге (тыңдауға) мүмкіндік береді, ол туралы көрсетілетін қызметті алушы шешім қабылданғанға дейін 3 (үш) жұмыс күнінен кешіктірмей хабардар етіледі.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Тыңдау рәсімі Кодекстің 73-бабына сәйкес жүргізіледі.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17. Республикалық бюджеттік бағдарламаның әкімшісіне қаражат беру тиісті қаржы кезеңіне арналған республикалық бюджет туралы Қазақстан Республикасы Заңымен бекітілген қаражат шегінде тиісті бюджеттік бағдарлама шеңберінде жүзеге асырылады.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18. Республикалық бюджеттік бағдарламаның әкімшісі халықаралық қаржы ұйымының қарыздарын өтеу және оларға қызмет көрсету бойынша субсидия алушылардың шығындарын субсидиялау үшін жергілікті атқарушы органдарға нысаналы трансферттер түрінде бюджет қаражатын аударады.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19. Жергілікті атқарушы орган субсидиялау шартына сәйкес тиісті кезеңге бірінші басшы (немесе оны алмастыратын адам) бекіткен, халықаралық қаржы ұйымымен келісілген субсидияларды алушының есеп айырысуы және халықаралық қаржы ұйымының төлем шоттары негізінде субсидиялар төлеуді жүргізеді.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Өткен қаржы жылында бюджет қаражаты пайдаланылмаған немесе толық пайдаланылмаған жағдайда, жергілікті атқарушы орган бюджет заңнамасында белгіленген тәртіппен бюджет қаражатының пайдаланылмаған бөлігін жоғары тұрған бюджетке қайтаруды қамтамасыз етеді.</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20. Субсидия алушы жергілікті атқарушы органнан субсидиялар алған кезде халықаралық қаржы ұйымының төлем шотында көрсетілген мерзімде халықаралық қаржы ұйымының төлемін жүргізеді.</w:t>
      </w:r>
    </w:p>
    <w:p w:rsidR="00C16C8D" w:rsidRDefault="00C16C8D" w:rsidP="004F047C">
      <w:pPr>
        <w:pStyle w:val="a4"/>
        <w:ind w:firstLine="709"/>
        <w:jc w:val="both"/>
        <w:rPr>
          <w:rFonts w:ascii="Times New Roman" w:hAnsi="Times New Roman" w:cs="Times New Roman"/>
          <w:b/>
          <w:sz w:val="28"/>
          <w:szCs w:val="28"/>
          <w:lang w:val="kk-KZ"/>
        </w:rPr>
      </w:pPr>
    </w:p>
    <w:p w:rsidR="00C16C8D" w:rsidRDefault="00C16C8D" w:rsidP="004F047C">
      <w:pPr>
        <w:pStyle w:val="a4"/>
        <w:ind w:firstLine="709"/>
        <w:jc w:val="both"/>
        <w:rPr>
          <w:rFonts w:ascii="Times New Roman" w:hAnsi="Times New Roman" w:cs="Times New Roman"/>
          <w:b/>
          <w:sz w:val="28"/>
          <w:szCs w:val="28"/>
          <w:lang w:val="kk-KZ"/>
        </w:rPr>
      </w:pPr>
    </w:p>
    <w:p w:rsidR="00615F5D" w:rsidRPr="00AD5451" w:rsidRDefault="00615F5D" w:rsidP="004F047C">
      <w:pPr>
        <w:pStyle w:val="a4"/>
        <w:ind w:firstLine="709"/>
        <w:jc w:val="center"/>
        <w:rPr>
          <w:rFonts w:ascii="Times New Roman" w:hAnsi="Times New Roman" w:cs="Times New Roman"/>
          <w:b/>
          <w:sz w:val="28"/>
          <w:szCs w:val="28"/>
          <w:lang w:val="kk-KZ"/>
        </w:rPr>
      </w:pPr>
      <w:r w:rsidRPr="00AD5451">
        <w:rPr>
          <w:rFonts w:ascii="Times New Roman" w:hAnsi="Times New Roman" w:cs="Times New Roman"/>
          <w:b/>
          <w:sz w:val="28"/>
          <w:szCs w:val="28"/>
          <w:lang w:val="kk-KZ"/>
        </w:rPr>
        <w:t>3-тарау. Есептілікті ұсыну тәртібі</w:t>
      </w:r>
    </w:p>
    <w:p w:rsidR="00C16C8D" w:rsidRDefault="00C16C8D" w:rsidP="004F047C">
      <w:pPr>
        <w:pStyle w:val="a4"/>
        <w:ind w:firstLine="709"/>
        <w:jc w:val="both"/>
        <w:rPr>
          <w:rFonts w:ascii="Times New Roman" w:hAnsi="Times New Roman" w:cs="Times New Roman"/>
          <w:sz w:val="28"/>
          <w:szCs w:val="28"/>
          <w:lang w:val="kk-KZ"/>
        </w:rPr>
      </w:pP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21. Есептілікті жүзеге асыру мақсатында субсидиялар алушы жергілікті атқарушы органға осы Қағидаларға 1-қосымшаға сәйкес нысан бойынша субсидиялардың нақты пайдаланылуы туралы есепті тоқсан сайын есепті тоқсаннан кейінгі айдың 5-күніне дейін ұсынады.</w:t>
      </w:r>
    </w:p>
    <w:p w:rsidR="00615F5D" w:rsidRPr="00B6143B"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22. Жергілікті атқарушы орган осы Қағидаларға 2-қосымшаға сәйкес нысан бойынша республикалық бюджеттен субсидиялауға бөлінген бюджет қаражатының игерілуі туралы есепті тоқсан сайын есепті тоқсаннан кейінгі айдың 10-күніне дейін ұсынады.</w:t>
      </w:r>
    </w:p>
    <w:p w:rsidR="00EA2BF1" w:rsidRDefault="00615F5D" w:rsidP="004F047C">
      <w:pPr>
        <w:pStyle w:val="a4"/>
        <w:ind w:firstLine="709"/>
        <w:jc w:val="both"/>
        <w:rPr>
          <w:rFonts w:ascii="Times New Roman" w:hAnsi="Times New Roman" w:cs="Times New Roman"/>
          <w:sz w:val="28"/>
          <w:szCs w:val="28"/>
          <w:lang w:val="kk-KZ"/>
        </w:rPr>
      </w:pPr>
      <w:r w:rsidRPr="00B6143B">
        <w:rPr>
          <w:rFonts w:ascii="Times New Roman" w:hAnsi="Times New Roman" w:cs="Times New Roman"/>
          <w:sz w:val="28"/>
          <w:szCs w:val="28"/>
          <w:lang w:val="kk-KZ"/>
        </w:rPr>
        <w:t xml:space="preserve">23. </w:t>
      </w:r>
      <w:r w:rsidR="00EA2BF1" w:rsidRPr="00B6143B">
        <w:rPr>
          <w:rFonts w:ascii="Times New Roman" w:hAnsi="Times New Roman" w:cs="Times New Roman"/>
          <w:sz w:val="28"/>
          <w:szCs w:val="28"/>
          <w:lang w:val="kk-KZ"/>
        </w:rPr>
        <w:t>Жылдың қорытындысы бойынша республикалық бюджеттік бағдарлама</w:t>
      </w:r>
      <w:r w:rsidR="00EA2BF1">
        <w:rPr>
          <w:rFonts w:ascii="Times New Roman" w:hAnsi="Times New Roman" w:cs="Times New Roman"/>
          <w:sz w:val="28"/>
          <w:szCs w:val="28"/>
          <w:lang w:val="kk-KZ"/>
        </w:rPr>
        <w:t>сы</w:t>
      </w:r>
      <w:r w:rsidR="00EA2BF1" w:rsidRPr="00B6143B">
        <w:rPr>
          <w:rFonts w:ascii="Times New Roman" w:hAnsi="Times New Roman" w:cs="Times New Roman"/>
          <w:sz w:val="28"/>
          <w:szCs w:val="28"/>
          <w:lang w:val="kk-KZ"/>
        </w:rPr>
        <w:t>ның әкімшісі осы</w:t>
      </w:r>
      <w:r w:rsidR="00EA2BF1">
        <w:rPr>
          <w:rFonts w:ascii="Times New Roman" w:hAnsi="Times New Roman" w:cs="Times New Roman"/>
          <w:sz w:val="28"/>
          <w:szCs w:val="28"/>
          <w:lang w:val="kk-KZ"/>
        </w:rPr>
        <w:t xml:space="preserve"> Қағидаларға 2 қосымшаға сәйкес субсидиялауға бөлінген бюджет қаражатын игеру туралы есепті қалыптастырады.</w:t>
      </w:r>
      <w:r w:rsidR="00EA2BF1" w:rsidRPr="00B6143B">
        <w:rPr>
          <w:rFonts w:ascii="Times New Roman" w:hAnsi="Times New Roman" w:cs="Times New Roman"/>
          <w:sz w:val="28"/>
          <w:szCs w:val="28"/>
          <w:lang w:val="kk-KZ"/>
        </w:rPr>
        <w:t xml:space="preserve"> </w:t>
      </w:r>
    </w:p>
    <w:p w:rsidR="00615F5D" w:rsidRPr="00002151" w:rsidRDefault="00615F5D" w:rsidP="004F047C">
      <w:pPr>
        <w:ind w:firstLine="709"/>
        <w:rPr>
          <w:sz w:val="28"/>
          <w:szCs w:val="28"/>
          <w:lang w:val="kk-KZ"/>
        </w:rPr>
      </w:pPr>
    </w:p>
    <w:p w:rsidR="00615F5D" w:rsidRPr="00002151" w:rsidRDefault="00615F5D" w:rsidP="00E849D4">
      <w:pPr>
        <w:ind w:firstLine="4962"/>
        <w:jc w:val="center"/>
        <w:rPr>
          <w:lang w:val="kk-KZ"/>
        </w:rPr>
      </w:pPr>
      <w:r w:rsidRPr="00002151">
        <w:rPr>
          <w:lang w:val="kk-KZ"/>
        </w:rPr>
        <w:br w:type="page"/>
      </w:r>
      <w:r w:rsidRPr="00002151">
        <w:rPr>
          <w:lang w:val="kk-KZ"/>
        </w:rPr>
        <w:lastRenderedPageBreak/>
        <w:t>Сумен жабдықтау және су бұру</w:t>
      </w:r>
    </w:p>
    <w:p w:rsidR="00615F5D" w:rsidRPr="00002151" w:rsidRDefault="00615F5D" w:rsidP="00E849D4">
      <w:pPr>
        <w:ind w:firstLine="4962"/>
        <w:jc w:val="center"/>
        <w:rPr>
          <w:lang w:val="kk-KZ"/>
        </w:rPr>
      </w:pPr>
      <w:r w:rsidRPr="00002151">
        <w:rPr>
          <w:lang w:val="kk-KZ"/>
        </w:rPr>
        <w:t>ұйымдардың</w:t>
      </w:r>
      <w:r>
        <w:rPr>
          <w:lang w:val="kk-KZ"/>
        </w:rPr>
        <w:t xml:space="preserve"> </w:t>
      </w:r>
      <w:r w:rsidRPr="00002151">
        <w:rPr>
          <w:lang w:val="kk-KZ"/>
        </w:rPr>
        <w:t>елді мекендерде қолданыстағы</w:t>
      </w:r>
    </w:p>
    <w:p w:rsidR="00615F5D" w:rsidRPr="00002151" w:rsidRDefault="00615F5D" w:rsidP="00E849D4">
      <w:pPr>
        <w:ind w:firstLine="4962"/>
        <w:jc w:val="center"/>
        <w:rPr>
          <w:lang w:val="kk-KZ"/>
        </w:rPr>
      </w:pPr>
      <w:r w:rsidRPr="00002151">
        <w:rPr>
          <w:lang w:val="kk-KZ"/>
        </w:rPr>
        <w:t>активтерді кеңейту, жаңғырту,</w:t>
      </w:r>
    </w:p>
    <w:p w:rsidR="00615F5D" w:rsidRPr="00002151" w:rsidRDefault="00615F5D" w:rsidP="00E849D4">
      <w:pPr>
        <w:ind w:firstLine="4962"/>
        <w:jc w:val="center"/>
        <w:rPr>
          <w:lang w:val="kk-KZ"/>
        </w:rPr>
      </w:pPr>
      <w:r w:rsidRPr="00002151">
        <w:rPr>
          <w:lang w:val="kk-KZ"/>
        </w:rPr>
        <w:t>реконструкциялау, жаңарту, ұстап тұру</w:t>
      </w:r>
    </w:p>
    <w:p w:rsidR="00615F5D" w:rsidRPr="00002151" w:rsidRDefault="00615F5D" w:rsidP="00E849D4">
      <w:pPr>
        <w:ind w:firstLine="4962"/>
        <w:jc w:val="center"/>
        <w:rPr>
          <w:lang w:val="kk-KZ"/>
        </w:rPr>
      </w:pPr>
      <w:r w:rsidRPr="00002151">
        <w:rPr>
          <w:lang w:val="kk-KZ"/>
        </w:rPr>
        <w:t>және жаңа активтер құру жөніндегі</w:t>
      </w:r>
    </w:p>
    <w:p w:rsidR="00615F5D" w:rsidRPr="00002151" w:rsidRDefault="00615F5D" w:rsidP="00E849D4">
      <w:pPr>
        <w:ind w:firstLine="4962"/>
        <w:jc w:val="center"/>
        <w:rPr>
          <w:lang w:val="kk-KZ"/>
        </w:rPr>
      </w:pPr>
      <w:r w:rsidRPr="00002151">
        <w:rPr>
          <w:lang w:val="kk-KZ"/>
        </w:rPr>
        <w:t>жобаларды іске асыру үшін тартылған</w:t>
      </w:r>
    </w:p>
    <w:p w:rsidR="00615F5D" w:rsidRPr="00002151" w:rsidRDefault="00615F5D" w:rsidP="00E849D4">
      <w:pPr>
        <w:ind w:firstLine="4962"/>
        <w:jc w:val="center"/>
        <w:rPr>
          <w:lang w:val="kk-KZ"/>
        </w:rPr>
      </w:pPr>
      <w:r w:rsidRPr="00002151">
        <w:rPr>
          <w:lang w:val="kk-KZ"/>
        </w:rPr>
        <w:t>халықаралық қаржы ұйымдарының</w:t>
      </w:r>
    </w:p>
    <w:p w:rsidR="00615F5D" w:rsidRPr="00002151" w:rsidRDefault="00615F5D" w:rsidP="00E849D4">
      <w:pPr>
        <w:ind w:firstLine="4962"/>
        <w:jc w:val="center"/>
        <w:rPr>
          <w:lang w:val="kk-KZ"/>
        </w:rPr>
      </w:pPr>
      <w:r w:rsidRPr="00002151">
        <w:rPr>
          <w:lang w:val="kk-KZ"/>
        </w:rPr>
        <w:t>қарыздарын өтеуге және оларға қызмет</w:t>
      </w:r>
    </w:p>
    <w:p w:rsidR="00615F5D" w:rsidRPr="00002151" w:rsidRDefault="00615F5D" w:rsidP="00E849D4">
      <w:pPr>
        <w:ind w:firstLine="4962"/>
        <w:jc w:val="center"/>
        <w:rPr>
          <w:lang w:val="kk-KZ"/>
        </w:rPr>
      </w:pPr>
      <w:r w:rsidRPr="00002151">
        <w:rPr>
          <w:lang w:val="kk-KZ"/>
        </w:rPr>
        <w:t>көрсетуге арналған шығындарын</w:t>
      </w:r>
    </w:p>
    <w:p w:rsidR="008B500C" w:rsidRDefault="00615F5D" w:rsidP="00E849D4">
      <w:pPr>
        <w:ind w:firstLine="4962"/>
        <w:jc w:val="center"/>
        <w:rPr>
          <w:lang w:val="kk-KZ"/>
        </w:rPr>
      </w:pPr>
      <w:r w:rsidRPr="00002151">
        <w:rPr>
          <w:lang w:val="kk-KZ"/>
        </w:rPr>
        <w:t>субсидиялау қағидаларына</w:t>
      </w:r>
    </w:p>
    <w:p w:rsidR="00615F5D" w:rsidRPr="00002151" w:rsidRDefault="00615F5D" w:rsidP="00E849D4">
      <w:pPr>
        <w:ind w:firstLine="4962"/>
        <w:jc w:val="center"/>
        <w:rPr>
          <w:color w:val="000000"/>
          <w:lang w:val="kk-KZ"/>
        </w:rPr>
      </w:pPr>
      <w:r w:rsidRPr="00002151">
        <w:rPr>
          <w:color w:val="000000"/>
          <w:lang w:val="kk-KZ"/>
        </w:rPr>
        <w:t>1-қосымша</w:t>
      </w:r>
    </w:p>
    <w:p w:rsidR="00615F5D" w:rsidRPr="00002151" w:rsidRDefault="00615F5D" w:rsidP="00E849D4">
      <w:pPr>
        <w:ind w:firstLine="4962"/>
        <w:jc w:val="center"/>
        <w:rPr>
          <w:lang w:val="kk-KZ"/>
        </w:rPr>
      </w:pPr>
      <w:r w:rsidRPr="00002151">
        <w:rPr>
          <w:color w:val="000000"/>
          <w:lang w:val="kk-KZ"/>
        </w:rPr>
        <w:t>нысан</w:t>
      </w:r>
    </w:p>
    <w:p w:rsidR="00CB29A9" w:rsidRDefault="00CB29A9" w:rsidP="004F047C">
      <w:pPr>
        <w:ind w:firstLine="709"/>
        <w:jc w:val="center"/>
        <w:rPr>
          <w:b/>
          <w:color w:val="1E1E1E"/>
          <w:lang w:val="kk-KZ"/>
        </w:rPr>
      </w:pPr>
    </w:p>
    <w:p w:rsidR="00CB29A9" w:rsidRDefault="00CB29A9" w:rsidP="004F047C">
      <w:pPr>
        <w:ind w:firstLine="709"/>
        <w:jc w:val="center"/>
        <w:rPr>
          <w:b/>
          <w:color w:val="1E1E1E"/>
          <w:lang w:val="kk-KZ"/>
        </w:rPr>
      </w:pPr>
    </w:p>
    <w:p w:rsidR="00CB29A9" w:rsidRPr="00CB29A9" w:rsidRDefault="00CB29A9" w:rsidP="004F047C">
      <w:pPr>
        <w:ind w:firstLine="709"/>
        <w:jc w:val="center"/>
        <w:rPr>
          <w:b/>
          <w:color w:val="1E1E1E"/>
          <w:lang w:val="kk-KZ"/>
        </w:rPr>
      </w:pPr>
      <w:r>
        <w:rPr>
          <w:b/>
          <w:color w:val="1E1E1E"/>
          <w:lang w:val="kk-KZ"/>
        </w:rPr>
        <w:t>«</w:t>
      </w:r>
      <w:r w:rsidRPr="00002151">
        <w:rPr>
          <w:b/>
          <w:color w:val="1E1E1E"/>
          <w:lang w:val="kk-KZ"/>
        </w:rPr>
        <w:t>Субсидиялардың нақты пайдаланылуы туралы есеп</w:t>
      </w:r>
      <w:r>
        <w:rPr>
          <w:b/>
          <w:color w:val="1E1E1E"/>
          <w:lang w:val="kk-KZ"/>
        </w:rPr>
        <w:t xml:space="preserve">» </w:t>
      </w:r>
      <w:r w:rsidRPr="00CB29A9">
        <w:rPr>
          <w:b/>
          <w:color w:val="1E1E1E"/>
          <w:lang w:val="kk-KZ"/>
        </w:rPr>
        <w:t>әкімшілік деректерді өтеусіз негізде жинауға арналған нысан</w:t>
      </w:r>
    </w:p>
    <w:p w:rsidR="001C0D43" w:rsidRDefault="001C0D43" w:rsidP="004F047C">
      <w:pPr>
        <w:ind w:firstLine="709"/>
        <w:rPr>
          <w:b/>
          <w:color w:val="1E1E1E"/>
          <w:lang w:val="kk-KZ"/>
        </w:rPr>
      </w:pPr>
    </w:p>
    <w:p w:rsidR="00334758" w:rsidRDefault="00334758" w:rsidP="004F047C">
      <w:pPr>
        <w:ind w:firstLine="709"/>
        <w:jc w:val="both"/>
        <w:rPr>
          <w:color w:val="000000"/>
          <w:szCs w:val="28"/>
          <w:lang w:val="kk-KZ"/>
        </w:rPr>
      </w:pPr>
      <w:r w:rsidRPr="00334758">
        <w:rPr>
          <w:color w:val="000000"/>
          <w:szCs w:val="28"/>
          <w:lang w:val="kk-KZ"/>
        </w:rPr>
        <w:t xml:space="preserve">Ұсынылады: коммуналдық шаруашылық саласындағы уәкілетті органға </w:t>
      </w:r>
    </w:p>
    <w:p w:rsidR="00334758" w:rsidRDefault="00334758" w:rsidP="004F047C">
      <w:pPr>
        <w:ind w:firstLine="709"/>
        <w:jc w:val="both"/>
        <w:rPr>
          <w:color w:val="000000"/>
          <w:szCs w:val="28"/>
          <w:lang w:val="kk-KZ"/>
        </w:rPr>
      </w:pPr>
      <w:bookmarkStart w:id="1" w:name="z19"/>
      <w:r w:rsidRPr="00334758">
        <w:rPr>
          <w:color w:val="000000"/>
          <w:szCs w:val="28"/>
          <w:lang w:val="kk-KZ"/>
        </w:rPr>
        <w:t>Әкімшілік деректерді өтеусіз негізде жинауға арналған нысан интернет-ресурста орналастырылған: www.gov.kz</w:t>
      </w:r>
    </w:p>
    <w:p w:rsidR="001C0D43" w:rsidRPr="00334758" w:rsidRDefault="001C0D43" w:rsidP="004F047C">
      <w:pPr>
        <w:ind w:firstLine="709"/>
        <w:jc w:val="both"/>
        <w:rPr>
          <w:color w:val="000000"/>
          <w:szCs w:val="28"/>
          <w:lang w:val="kk-KZ"/>
        </w:rPr>
      </w:pPr>
      <w:r w:rsidRPr="00334758">
        <w:rPr>
          <w:color w:val="000000"/>
          <w:szCs w:val="28"/>
          <w:lang w:val="kk-KZ"/>
        </w:rPr>
        <w:t>Әкімшілік деректер нысанының атауы: «</w:t>
      </w:r>
      <w:r w:rsidR="00334758" w:rsidRPr="00334758">
        <w:rPr>
          <w:color w:val="000000"/>
          <w:szCs w:val="28"/>
          <w:lang w:val="kk-KZ"/>
        </w:rPr>
        <w:t>Субсидиялардың нақты пайдаланылуы туралы есеп</w:t>
      </w:r>
      <w:r w:rsidRPr="00334758">
        <w:rPr>
          <w:color w:val="000000"/>
          <w:szCs w:val="28"/>
          <w:lang w:val="kk-KZ"/>
        </w:rPr>
        <w:t>»</w:t>
      </w:r>
    </w:p>
    <w:p w:rsidR="001C0D43" w:rsidRPr="00334758" w:rsidRDefault="001C0D43" w:rsidP="004F047C">
      <w:pPr>
        <w:ind w:firstLine="709"/>
        <w:jc w:val="both"/>
        <w:rPr>
          <w:color w:val="000000"/>
          <w:szCs w:val="28"/>
          <w:lang w:val="kk-KZ"/>
        </w:rPr>
      </w:pPr>
      <w:bookmarkStart w:id="2" w:name="z20"/>
      <w:bookmarkEnd w:id="1"/>
      <w:r w:rsidRPr="00334758">
        <w:rPr>
          <w:color w:val="000000"/>
          <w:szCs w:val="28"/>
          <w:lang w:val="kk-KZ"/>
        </w:rPr>
        <w:t xml:space="preserve">Әкімшілік деректерді өтеусіз негізде жинауға арналған нысанның индексі (нысан атауының қысқаша әріптік-цифрлық көрінісі): </w:t>
      </w:r>
      <w:r w:rsidR="00334758" w:rsidRPr="00334758">
        <w:rPr>
          <w:color w:val="000000"/>
          <w:szCs w:val="28"/>
          <w:lang w:val="kk-KZ"/>
        </w:rPr>
        <w:t>1-</w:t>
      </w:r>
      <w:r w:rsidR="00334758">
        <w:rPr>
          <w:color w:val="000000"/>
          <w:szCs w:val="28"/>
          <w:lang w:val="kk-KZ"/>
        </w:rPr>
        <w:t>СНПЕ</w:t>
      </w:r>
    </w:p>
    <w:p w:rsidR="00334758" w:rsidRDefault="001C0D43" w:rsidP="004F047C">
      <w:pPr>
        <w:ind w:firstLine="709"/>
        <w:jc w:val="both"/>
        <w:rPr>
          <w:color w:val="000000"/>
          <w:szCs w:val="28"/>
          <w:lang w:val="kk-KZ"/>
        </w:rPr>
      </w:pPr>
      <w:r w:rsidRPr="00334758">
        <w:rPr>
          <w:color w:val="000000"/>
          <w:szCs w:val="28"/>
          <w:lang w:val="kk-KZ"/>
        </w:rPr>
        <w:t xml:space="preserve">Кезеңділік: </w:t>
      </w:r>
      <w:r w:rsidR="00334758">
        <w:rPr>
          <w:color w:val="000000"/>
          <w:szCs w:val="28"/>
          <w:lang w:val="kk-KZ"/>
        </w:rPr>
        <w:t>квартал</w:t>
      </w:r>
    </w:p>
    <w:p w:rsidR="00334758" w:rsidRPr="00334758" w:rsidRDefault="00334758" w:rsidP="004F047C">
      <w:pPr>
        <w:ind w:firstLine="709"/>
        <w:jc w:val="both"/>
        <w:rPr>
          <w:color w:val="000000"/>
          <w:szCs w:val="28"/>
          <w:lang w:val="kk-KZ"/>
        </w:rPr>
      </w:pPr>
      <w:r w:rsidRPr="00334758">
        <w:rPr>
          <w:color w:val="000000"/>
          <w:szCs w:val="28"/>
          <w:lang w:val="kk-KZ"/>
        </w:rPr>
        <w:t>Есепті кезең: 20___ жылғы _________</w:t>
      </w:r>
    </w:p>
    <w:p w:rsidR="009F46FF" w:rsidRDefault="009F46FF" w:rsidP="004F047C">
      <w:pPr>
        <w:ind w:firstLine="709"/>
        <w:jc w:val="both"/>
        <w:rPr>
          <w:color w:val="000000"/>
          <w:szCs w:val="28"/>
          <w:lang w:val="kk-KZ"/>
        </w:rPr>
      </w:pPr>
      <w:bookmarkStart w:id="3" w:name="z70"/>
      <w:bookmarkEnd w:id="2"/>
      <w:r w:rsidRPr="00334758">
        <w:rPr>
          <w:color w:val="000000"/>
          <w:szCs w:val="28"/>
          <w:lang w:val="kk-KZ"/>
        </w:rPr>
        <w:t xml:space="preserve">Әкімшілік деректерді өтеусіз негізде жинауға арналған нысанды ұсынатын адамдар тобы: </w:t>
      </w:r>
      <w:r w:rsidRPr="009F46FF">
        <w:rPr>
          <w:color w:val="000000"/>
          <w:szCs w:val="28"/>
          <w:lang w:val="kk-KZ"/>
        </w:rPr>
        <w:t>субсидиялар алушы</w:t>
      </w:r>
      <w:r>
        <w:rPr>
          <w:color w:val="000000"/>
          <w:szCs w:val="28"/>
          <w:lang w:val="kk-KZ"/>
        </w:rPr>
        <w:t xml:space="preserve">, </w:t>
      </w:r>
      <w:r w:rsidRPr="00334758">
        <w:rPr>
          <w:color w:val="000000"/>
          <w:szCs w:val="28"/>
          <w:lang w:val="kk-KZ"/>
        </w:rPr>
        <w:t>жергілікті атқарушы орган</w:t>
      </w:r>
      <w:r>
        <w:rPr>
          <w:color w:val="000000"/>
          <w:szCs w:val="28"/>
          <w:lang w:val="kk-KZ"/>
        </w:rPr>
        <w:t>.</w:t>
      </w:r>
    </w:p>
    <w:p w:rsidR="001C0D43" w:rsidRPr="00334758" w:rsidRDefault="009F46FF" w:rsidP="004F047C">
      <w:pPr>
        <w:ind w:firstLine="709"/>
        <w:jc w:val="both"/>
        <w:rPr>
          <w:color w:val="000000"/>
          <w:szCs w:val="28"/>
          <w:lang w:val="kk-KZ"/>
        </w:rPr>
      </w:pPr>
      <w:r w:rsidRPr="00334758">
        <w:rPr>
          <w:color w:val="000000"/>
          <w:szCs w:val="28"/>
          <w:lang w:val="kk-KZ"/>
        </w:rPr>
        <w:t xml:space="preserve">Әкімшілік деректерді өтеусіз негізде жинауға арналған нысанды ұсыну мерзімі: </w:t>
      </w:r>
      <w:r w:rsidR="001C0D43" w:rsidRPr="00334758">
        <w:rPr>
          <w:color w:val="000000"/>
          <w:szCs w:val="28"/>
          <w:lang w:val="kk-KZ"/>
        </w:rPr>
        <w:t xml:space="preserve">есепті </w:t>
      </w:r>
      <w:r w:rsidR="001C0D43" w:rsidRPr="00334758">
        <w:rPr>
          <w:szCs w:val="28"/>
          <w:lang w:val="kk-KZ"/>
        </w:rPr>
        <w:t>тоқсан сайын есепті тоқсаннан кейінгі айдың 5-күніне дейін ұсынады</w:t>
      </w:r>
      <w:r w:rsidR="001C0D43" w:rsidRPr="00334758">
        <w:rPr>
          <w:color w:val="000000"/>
          <w:szCs w:val="28"/>
          <w:lang w:val="kk-KZ"/>
        </w:rPr>
        <w:t>;</w:t>
      </w:r>
    </w:p>
    <w:bookmarkEnd w:id="3"/>
    <w:p w:rsidR="009F46FF" w:rsidRDefault="009F46FF" w:rsidP="004F047C">
      <w:pPr>
        <w:ind w:firstLine="709"/>
        <w:jc w:val="both"/>
        <w:rPr>
          <w:color w:val="000000"/>
          <w:szCs w:val="28"/>
          <w:lang w:val="kk-KZ"/>
        </w:rPr>
      </w:pPr>
    </w:p>
    <w:p w:rsidR="001C0D43" w:rsidRPr="009F46FF" w:rsidRDefault="001C0D43" w:rsidP="004F047C">
      <w:pPr>
        <w:ind w:firstLine="709"/>
        <w:jc w:val="both"/>
        <w:rPr>
          <w:szCs w:val="28"/>
          <w:lang w:val="kk-KZ"/>
        </w:rPr>
      </w:pPr>
      <w:r w:rsidRPr="009F46FF">
        <w:rPr>
          <w:color w:val="000000"/>
          <w:szCs w:val="28"/>
          <w:lang w:val="kk-KZ"/>
        </w:rPr>
        <w:t>Бизнес-сәйкестендiру нөмiрi:</w:t>
      </w:r>
      <w:r w:rsidR="009F46FF">
        <w:rPr>
          <w:color w:val="000000"/>
          <w:szCs w:val="28"/>
          <w:lang w:val="kk-KZ"/>
        </w:rPr>
        <w:t xml:space="preserve">     </w:t>
      </w:r>
      <w:r w:rsidR="009F46FF" w:rsidRPr="009F46FF">
        <w:rPr>
          <w:noProof/>
          <w:sz w:val="28"/>
          <w:szCs w:val="28"/>
          <w:lang w:val="kk-KZ"/>
        </w:rPr>
        <w:t xml:space="preserve"> </w:t>
      </w:r>
      <w:r w:rsidR="009F46FF" w:rsidRPr="00590678">
        <w:rPr>
          <w:noProof/>
          <w:sz w:val="28"/>
          <w:szCs w:val="28"/>
        </w:rPr>
        <w:drawing>
          <wp:inline distT="0" distB="0" distL="0" distR="0" wp14:anchorId="57B446E2" wp14:editId="3A103F44">
            <wp:extent cx="3876675" cy="313081"/>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05809" cy="323510"/>
                    </a:xfrm>
                    <a:prstGeom prst="rect">
                      <a:avLst/>
                    </a:prstGeom>
                  </pic:spPr>
                </pic:pic>
              </a:graphicData>
            </a:graphic>
          </wp:inline>
        </w:drawing>
      </w:r>
    </w:p>
    <w:p w:rsidR="001C0D43" w:rsidRPr="009F46FF" w:rsidRDefault="001C0D43" w:rsidP="004F047C">
      <w:pPr>
        <w:ind w:firstLine="709"/>
        <w:rPr>
          <w:szCs w:val="28"/>
          <w:lang w:val="kk-KZ"/>
        </w:rPr>
      </w:pPr>
      <w:r w:rsidRPr="009F46FF">
        <w:rPr>
          <w:szCs w:val="28"/>
          <w:lang w:val="kk-KZ"/>
        </w:rPr>
        <w:br/>
      </w:r>
      <w:r w:rsidRPr="009F46FF">
        <w:rPr>
          <w:color w:val="000000"/>
          <w:szCs w:val="28"/>
          <w:lang w:val="kk-KZ"/>
        </w:rPr>
        <w:t>Жинау әдісі: қағаз жеткізгіште, электронды түрде</w:t>
      </w:r>
    </w:p>
    <w:p w:rsidR="009F46FF" w:rsidRDefault="009F46FF" w:rsidP="004F047C">
      <w:pPr>
        <w:ind w:firstLine="709"/>
        <w:rPr>
          <w:b/>
          <w:color w:val="1E1E1E"/>
          <w:lang w:val="kk-KZ"/>
        </w:rPr>
      </w:pPr>
    </w:p>
    <w:tbl>
      <w:tblPr>
        <w:tblW w:w="100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979"/>
        <w:gridCol w:w="1281"/>
        <w:gridCol w:w="1560"/>
        <w:gridCol w:w="1559"/>
        <w:gridCol w:w="1843"/>
        <w:gridCol w:w="1701"/>
        <w:gridCol w:w="1133"/>
      </w:tblGrid>
      <w:tr w:rsidR="00504B97" w:rsidRPr="00002151" w:rsidTr="00504B97">
        <w:tc>
          <w:tcPr>
            <w:tcW w:w="979" w:type="dxa"/>
            <w:shd w:val="clear" w:color="auto" w:fill="auto"/>
            <w:tcMar>
              <w:top w:w="45" w:type="dxa"/>
              <w:left w:w="75" w:type="dxa"/>
              <w:bottom w:w="45" w:type="dxa"/>
              <w:right w:w="75" w:type="dxa"/>
            </w:tcMar>
            <w:hideMark/>
          </w:tcPr>
          <w:p w:rsidR="00504B97" w:rsidRPr="00002151" w:rsidRDefault="00504B97" w:rsidP="00504B97">
            <w:pPr>
              <w:jc w:val="center"/>
              <w:textAlignment w:val="baseline"/>
              <w:rPr>
                <w:color w:val="000000"/>
                <w:spacing w:val="2"/>
                <w:lang w:val="kk-KZ"/>
              </w:rPr>
            </w:pPr>
            <w:r w:rsidRPr="00002151">
              <w:rPr>
                <w:color w:val="000000"/>
                <w:spacing w:val="2"/>
                <w:lang w:val="kk-KZ"/>
              </w:rPr>
              <w:t>Р/с</w:t>
            </w:r>
          </w:p>
          <w:p w:rsidR="00504B97" w:rsidRPr="00002151" w:rsidRDefault="00504B97" w:rsidP="00504B97">
            <w:pPr>
              <w:jc w:val="center"/>
              <w:textAlignment w:val="baseline"/>
              <w:rPr>
                <w:color w:val="000000"/>
                <w:spacing w:val="2"/>
                <w:lang w:val="kk-KZ"/>
              </w:rPr>
            </w:pPr>
            <w:r w:rsidRPr="00002151">
              <w:rPr>
                <w:color w:val="000000"/>
                <w:spacing w:val="2"/>
                <w:lang w:val="kk-KZ"/>
              </w:rPr>
              <w:t>№</w:t>
            </w:r>
          </w:p>
        </w:tc>
        <w:tc>
          <w:tcPr>
            <w:tcW w:w="1281" w:type="dxa"/>
            <w:shd w:val="clear" w:color="auto" w:fill="auto"/>
            <w:tcMar>
              <w:top w:w="45" w:type="dxa"/>
              <w:left w:w="75" w:type="dxa"/>
              <w:bottom w:w="45" w:type="dxa"/>
              <w:right w:w="75" w:type="dxa"/>
            </w:tcMar>
            <w:hideMark/>
          </w:tcPr>
          <w:p w:rsidR="00504B97" w:rsidRPr="00002151" w:rsidRDefault="00504B97" w:rsidP="00504B97">
            <w:pPr>
              <w:jc w:val="center"/>
              <w:textAlignment w:val="baseline"/>
              <w:rPr>
                <w:color w:val="000000"/>
                <w:spacing w:val="2"/>
                <w:lang w:val="kk-KZ"/>
              </w:rPr>
            </w:pPr>
            <w:r w:rsidRPr="00002151">
              <w:rPr>
                <w:color w:val="000000"/>
                <w:spacing w:val="2"/>
                <w:lang w:val="kk-KZ"/>
              </w:rPr>
              <w:t>Ұйымның атауы</w:t>
            </w:r>
          </w:p>
        </w:tc>
        <w:tc>
          <w:tcPr>
            <w:tcW w:w="1560" w:type="dxa"/>
            <w:shd w:val="clear" w:color="auto" w:fill="auto"/>
            <w:tcMar>
              <w:top w:w="45" w:type="dxa"/>
              <w:left w:w="75" w:type="dxa"/>
              <w:bottom w:w="45" w:type="dxa"/>
              <w:right w:w="75" w:type="dxa"/>
            </w:tcMar>
          </w:tcPr>
          <w:p w:rsidR="00504B97" w:rsidRPr="00002151" w:rsidRDefault="00504B97" w:rsidP="00504B97">
            <w:pPr>
              <w:jc w:val="center"/>
              <w:textAlignment w:val="baseline"/>
              <w:rPr>
                <w:color w:val="000000"/>
                <w:spacing w:val="2"/>
                <w:lang w:val="kk-KZ"/>
              </w:rPr>
            </w:pPr>
            <w:r w:rsidRPr="00002151">
              <w:rPr>
                <w:color w:val="000000"/>
                <w:spacing w:val="2"/>
                <w:lang w:val="kk-KZ"/>
              </w:rPr>
              <w:t>Алынды</w:t>
            </w:r>
            <w:r w:rsidRPr="00002151">
              <w:rPr>
                <w:color w:val="000000"/>
                <w:spacing w:val="2"/>
                <w:lang w:val="kk-KZ"/>
              </w:rPr>
              <w:br/>
              <w:t>(мың теңге)</w:t>
            </w:r>
          </w:p>
        </w:tc>
        <w:tc>
          <w:tcPr>
            <w:tcW w:w="1559" w:type="dxa"/>
            <w:shd w:val="clear" w:color="auto" w:fill="auto"/>
            <w:tcMar>
              <w:top w:w="45" w:type="dxa"/>
              <w:left w:w="75" w:type="dxa"/>
              <w:bottom w:w="45" w:type="dxa"/>
              <w:right w:w="75" w:type="dxa"/>
            </w:tcMar>
          </w:tcPr>
          <w:p w:rsidR="00504B97" w:rsidRPr="00002151" w:rsidRDefault="00504B97" w:rsidP="00504B97">
            <w:pPr>
              <w:jc w:val="center"/>
              <w:textAlignment w:val="baseline"/>
              <w:rPr>
                <w:color w:val="000000"/>
                <w:spacing w:val="2"/>
                <w:lang w:val="kk-KZ"/>
              </w:rPr>
            </w:pPr>
            <w:r w:rsidRPr="00002151">
              <w:rPr>
                <w:color w:val="000000"/>
                <w:spacing w:val="2"/>
                <w:lang w:val="kk-KZ"/>
              </w:rPr>
              <w:t>Игерілді</w:t>
            </w:r>
            <w:r w:rsidRPr="00002151">
              <w:rPr>
                <w:color w:val="000000"/>
                <w:spacing w:val="2"/>
                <w:lang w:val="kk-KZ"/>
              </w:rPr>
              <w:br/>
              <w:t>(мың теңге)</w:t>
            </w:r>
          </w:p>
        </w:tc>
        <w:tc>
          <w:tcPr>
            <w:tcW w:w="1843" w:type="dxa"/>
          </w:tcPr>
          <w:p w:rsidR="00504B97" w:rsidRPr="00002151" w:rsidRDefault="0048281A" w:rsidP="0048281A">
            <w:pPr>
              <w:jc w:val="center"/>
              <w:textAlignment w:val="baseline"/>
              <w:rPr>
                <w:color w:val="000000"/>
                <w:spacing w:val="2"/>
                <w:lang w:val="kk-KZ"/>
              </w:rPr>
            </w:pPr>
            <w:r>
              <w:rPr>
                <w:color w:val="000000"/>
                <w:spacing w:val="2"/>
                <w:lang w:val="kk-KZ"/>
              </w:rPr>
              <w:t>ауытқу</w:t>
            </w:r>
            <w:r w:rsidR="0034729C" w:rsidRPr="0034729C">
              <w:rPr>
                <w:color w:val="000000"/>
                <w:spacing w:val="2"/>
                <w:lang w:val="kk-KZ"/>
              </w:rPr>
              <w:t xml:space="preserve"> (+, -) (+) </w:t>
            </w:r>
            <w:r>
              <w:rPr>
                <w:color w:val="000000"/>
                <w:spacing w:val="2"/>
                <w:lang w:val="kk-KZ"/>
              </w:rPr>
              <w:t>артық төлем</w:t>
            </w:r>
            <w:r w:rsidR="0034729C" w:rsidRPr="0034729C">
              <w:rPr>
                <w:color w:val="000000"/>
                <w:spacing w:val="2"/>
                <w:lang w:val="kk-KZ"/>
              </w:rPr>
              <w:t xml:space="preserve">, (-) </w:t>
            </w:r>
            <w:r>
              <w:rPr>
                <w:color w:val="000000"/>
                <w:spacing w:val="2"/>
                <w:lang w:val="kk-KZ"/>
              </w:rPr>
              <w:t>кемшілігі</w:t>
            </w:r>
            <w:r w:rsidR="0034729C" w:rsidRPr="0034729C">
              <w:rPr>
                <w:color w:val="000000"/>
                <w:spacing w:val="2"/>
                <w:lang w:val="kk-KZ"/>
              </w:rPr>
              <w:t>, те</w:t>
            </w:r>
            <w:r>
              <w:rPr>
                <w:color w:val="000000"/>
                <w:spacing w:val="2"/>
                <w:lang w:val="kk-KZ"/>
              </w:rPr>
              <w:t>ң</w:t>
            </w:r>
            <w:r w:rsidR="0034729C" w:rsidRPr="0034729C">
              <w:rPr>
                <w:color w:val="000000"/>
                <w:spacing w:val="2"/>
                <w:lang w:val="kk-KZ"/>
              </w:rPr>
              <w:t>ге</w:t>
            </w:r>
          </w:p>
        </w:tc>
        <w:tc>
          <w:tcPr>
            <w:tcW w:w="1701" w:type="dxa"/>
            <w:shd w:val="clear" w:color="auto" w:fill="auto"/>
            <w:tcMar>
              <w:top w:w="45" w:type="dxa"/>
              <w:left w:w="75" w:type="dxa"/>
              <w:bottom w:w="45" w:type="dxa"/>
              <w:right w:w="75" w:type="dxa"/>
            </w:tcMar>
          </w:tcPr>
          <w:p w:rsidR="00504B97" w:rsidRPr="008B500C" w:rsidRDefault="008B500C" w:rsidP="008B500C">
            <w:pPr>
              <w:jc w:val="center"/>
              <w:textAlignment w:val="baseline"/>
              <w:rPr>
                <w:color w:val="000000"/>
                <w:spacing w:val="2"/>
                <w:lang w:val="kk-KZ"/>
              </w:rPr>
            </w:pPr>
            <w:r>
              <w:rPr>
                <w:color w:val="000000"/>
                <w:spacing w:val="2"/>
                <w:lang w:val="kk-KZ"/>
              </w:rPr>
              <w:t>Пайдаланылмаған субсидияларды қайтару</w:t>
            </w:r>
            <w:r w:rsidR="0034729C" w:rsidRPr="0034729C">
              <w:rPr>
                <w:color w:val="000000"/>
                <w:spacing w:val="2"/>
                <w:lang w:val="kk-KZ"/>
              </w:rPr>
              <w:t xml:space="preserve"> (факт), те</w:t>
            </w:r>
            <w:r>
              <w:rPr>
                <w:color w:val="000000"/>
                <w:spacing w:val="2"/>
                <w:lang w:val="kk-KZ"/>
              </w:rPr>
              <w:t>ң</w:t>
            </w:r>
            <w:r w:rsidR="0034729C" w:rsidRPr="0034729C">
              <w:rPr>
                <w:color w:val="000000"/>
                <w:spacing w:val="2"/>
                <w:lang w:val="kk-KZ"/>
              </w:rPr>
              <w:t>ге</w:t>
            </w:r>
          </w:p>
        </w:tc>
        <w:tc>
          <w:tcPr>
            <w:tcW w:w="1133" w:type="dxa"/>
            <w:shd w:val="clear" w:color="auto" w:fill="auto"/>
            <w:tcMar>
              <w:top w:w="45" w:type="dxa"/>
              <w:left w:w="75" w:type="dxa"/>
              <w:bottom w:w="45" w:type="dxa"/>
              <w:right w:w="75" w:type="dxa"/>
            </w:tcMar>
            <w:hideMark/>
          </w:tcPr>
          <w:p w:rsidR="00504B97" w:rsidRPr="00002151" w:rsidRDefault="00504B97" w:rsidP="00504B97">
            <w:pPr>
              <w:jc w:val="center"/>
              <w:textAlignment w:val="baseline"/>
              <w:rPr>
                <w:color w:val="000000"/>
                <w:spacing w:val="2"/>
                <w:lang w:val="kk-KZ"/>
              </w:rPr>
            </w:pPr>
            <w:r w:rsidRPr="00002151">
              <w:rPr>
                <w:color w:val="000000"/>
                <w:spacing w:val="2"/>
                <w:lang w:val="kk-KZ"/>
              </w:rPr>
              <w:t>Ескертпе</w:t>
            </w:r>
          </w:p>
        </w:tc>
      </w:tr>
      <w:tr w:rsidR="00504B97" w:rsidRPr="00002151" w:rsidTr="00504B97">
        <w:tc>
          <w:tcPr>
            <w:tcW w:w="979" w:type="dxa"/>
            <w:shd w:val="clear" w:color="auto" w:fill="auto"/>
            <w:tcMar>
              <w:top w:w="45" w:type="dxa"/>
              <w:left w:w="75" w:type="dxa"/>
              <w:bottom w:w="45" w:type="dxa"/>
              <w:right w:w="75" w:type="dxa"/>
            </w:tcMar>
            <w:hideMark/>
          </w:tcPr>
          <w:p w:rsidR="00504B97" w:rsidRPr="00002151" w:rsidRDefault="00504B97" w:rsidP="00504B97">
            <w:pPr>
              <w:jc w:val="center"/>
              <w:rPr>
                <w:color w:val="000000"/>
                <w:lang w:val="kk-KZ"/>
              </w:rPr>
            </w:pPr>
            <w:r>
              <w:rPr>
                <w:color w:val="000000"/>
                <w:lang w:val="kk-KZ"/>
              </w:rPr>
              <w:t>1</w:t>
            </w:r>
          </w:p>
        </w:tc>
        <w:tc>
          <w:tcPr>
            <w:tcW w:w="1281" w:type="dxa"/>
            <w:shd w:val="clear" w:color="auto" w:fill="auto"/>
            <w:tcMar>
              <w:top w:w="45" w:type="dxa"/>
              <w:left w:w="75" w:type="dxa"/>
              <w:bottom w:w="45" w:type="dxa"/>
              <w:right w:w="75" w:type="dxa"/>
            </w:tcMar>
            <w:hideMark/>
          </w:tcPr>
          <w:p w:rsidR="00504B97" w:rsidRPr="00002151" w:rsidRDefault="00504B97" w:rsidP="00504B97">
            <w:pPr>
              <w:jc w:val="center"/>
              <w:rPr>
                <w:color w:val="000000"/>
                <w:lang w:val="kk-KZ"/>
              </w:rPr>
            </w:pPr>
            <w:r>
              <w:rPr>
                <w:color w:val="000000"/>
                <w:lang w:val="kk-KZ"/>
              </w:rPr>
              <w:t>2</w:t>
            </w:r>
          </w:p>
        </w:tc>
        <w:tc>
          <w:tcPr>
            <w:tcW w:w="1560" w:type="dxa"/>
            <w:shd w:val="clear" w:color="auto" w:fill="auto"/>
            <w:tcMar>
              <w:top w:w="45" w:type="dxa"/>
              <w:left w:w="75" w:type="dxa"/>
              <w:bottom w:w="45" w:type="dxa"/>
              <w:right w:w="75" w:type="dxa"/>
            </w:tcMar>
            <w:hideMark/>
          </w:tcPr>
          <w:p w:rsidR="00504B97" w:rsidRPr="00002151" w:rsidRDefault="00504B97" w:rsidP="00504B97">
            <w:pPr>
              <w:jc w:val="center"/>
              <w:rPr>
                <w:color w:val="000000"/>
                <w:lang w:val="kk-KZ"/>
              </w:rPr>
            </w:pPr>
            <w:r>
              <w:rPr>
                <w:color w:val="000000"/>
                <w:lang w:val="kk-KZ"/>
              </w:rPr>
              <w:t>3</w:t>
            </w:r>
          </w:p>
        </w:tc>
        <w:tc>
          <w:tcPr>
            <w:tcW w:w="1559" w:type="dxa"/>
            <w:shd w:val="clear" w:color="auto" w:fill="auto"/>
            <w:tcMar>
              <w:top w:w="45" w:type="dxa"/>
              <w:left w:w="75" w:type="dxa"/>
              <w:bottom w:w="45" w:type="dxa"/>
              <w:right w:w="75" w:type="dxa"/>
            </w:tcMar>
            <w:hideMark/>
          </w:tcPr>
          <w:p w:rsidR="00504B97" w:rsidRPr="00002151" w:rsidRDefault="00504B97" w:rsidP="00504B97">
            <w:pPr>
              <w:jc w:val="center"/>
              <w:rPr>
                <w:color w:val="000000"/>
                <w:lang w:val="kk-KZ"/>
              </w:rPr>
            </w:pPr>
            <w:r>
              <w:rPr>
                <w:color w:val="000000"/>
                <w:lang w:val="kk-KZ"/>
              </w:rPr>
              <w:t>4</w:t>
            </w:r>
          </w:p>
        </w:tc>
        <w:tc>
          <w:tcPr>
            <w:tcW w:w="1843" w:type="dxa"/>
          </w:tcPr>
          <w:p w:rsidR="00504B97" w:rsidRDefault="00504B97" w:rsidP="00504B97">
            <w:pPr>
              <w:jc w:val="center"/>
              <w:rPr>
                <w:color w:val="000000"/>
                <w:lang w:val="kk-KZ"/>
              </w:rPr>
            </w:pPr>
            <w:r>
              <w:rPr>
                <w:color w:val="000000"/>
                <w:lang w:val="kk-KZ"/>
              </w:rPr>
              <w:t>5</w:t>
            </w:r>
          </w:p>
        </w:tc>
        <w:tc>
          <w:tcPr>
            <w:tcW w:w="1701" w:type="dxa"/>
            <w:shd w:val="clear" w:color="auto" w:fill="auto"/>
            <w:tcMar>
              <w:top w:w="45" w:type="dxa"/>
              <w:left w:w="75" w:type="dxa"/>
              <w:bottom w:w="45" w:type="dxa"/>
              <w:right w:w="75" w:type="dxa"/>
            </w:tcMar>
            <w:hideMark/>
          </w:tcPr>
          <w:p w:rsidR="00504B97" w:rsidRPr="00002151" w:rsidRDefault="00504B97" w:rsidP="00504B97">
            <w:pPr>
              <w:jc w:val="center"/>
              <w:rPr>
                <w:color w:val="000000"/>
                <w:lang w:val="kk-KZ"/>
              </w:rPr>
            </w:pPr>
            <w:r>
              <w:rPr>
                <w:color w:val="000000"/>
                <w:lang w:val="kk-KZ"/>
              </w:rPr>
              <w:t>6</w:t>
            </w:r>
          </w:p>
        </w:tc>
        <w:tc>
          <w:tcPr>
            <w:tcW w:w="1133" w:type="dxa"/>
            <w:shd w:val="clear" w:color="auto" w:fill="auto"/>
            <w:tcMar>
              <w:top w:w="45" w:type="dxa"/>
              <w:left w:w="75" w:type="dxa"/>
              <w:bottom w:w="45" w:type="dxa"/>
              <w:right w:w="75" w:type="dxa"/>
            </w:tcMar>
            <w:hideMark/>
          </w:tcPr>
          <w:p w:rsidR="00504B97" w:rsidRPr="00002151" w:rsidRDefault="00504B97" w:rsidP="00504B97">
            <w:pPr>
              <w:jc w:val="center"/>
              <w:rPr>
                <w:color w:val="000000"/>
                <w:lang w:val="kk-KZ"/>
              </w:rPr>
            </w:pPr>
            <w:r>
              <w:rPr>
                <w:color w:val="000000"/>
                <w:lang w:val="kk-KZ"/>
              </w:rPr>
              <w:t>7</w:t>
            </w:r>
          </w:p>
        </w:tc>
      </w:tr>
      <w:tr w:rsidR="00504B97" w:rsidRPr="00002151" w:rsidTr="00504B97">
        <w:tc>
          <w:tcPr>
            <w:tcW w:w="979" w:type="dxa"/>
            <w:shd w:val="clear" w:color="auto" w:fill="auto"/>
            <w:tcMar>
              <w:top w:w="45" w:type="dxa"/>
              <w:left w:w="75" w:type="dxa"/>
              <w:bottom w:w="45" w:type="dxa"/>
              <w:right w:w="75" w:type="dxa"/>
            </w:tcMar>
            <w:hideMark/>
          </w:tcPr>
          <w:p w:rsidR="00504B97" w:rsidRPr="00002151" w:rsidRDefault="00504B97" w:rsidP="00504B97">
            <w:pPr>
              <w:ind w:firstLine="709"/>
              <w:rPr>
                <w:color w:val="000000"/>
                <w:lang w:val="kk-KZ"/>
              </w:rPr>
            </w:pPr>
          </w:p>
        </w:tc>
        <w:tc>
          <w:tcPr>
            <w:tcW w:w="1281" w:type="dxa"/>
            <w:shd w:val="clear" w:color="auto" w:fill="auto"/>
            <w:tcMar>
              <w:top w:w="45" w:type="dxa"/>
              <w:left w:w="75" w:type="dxa"/>
              <w:bottom w:w="45" w:type="dxa"/>
              <w:right w:w="75" w:type="dxa"/>
            </w:tcMar>
            <w:hideMark/>
          </w:tcPr>
          <w:p w:rsidR="00504B97" w:rsidRPr="00002151" w:rsidRDefault="00504B97" w:rsidP="00504B97">
            <w:pPr>
              <w:ind w:firstLine="709"/>
              <w:rPr>
                <w:color w:val="000000"/>
                <w:lang w:val="kk-KZ"/>
              </w:rPr>
            </w:pPr>
          </w:p>
        </w:tc>
        <w:tc>
          <w:tcPr>
            <w:tcW w:w="1560" w:type="dxa"/>
            <w:shd w:val="clear" w:color="auto" w:fill="auto"/>
            <w:tcMar>
              <w:top w:w="45" w:type="dxa"/>
              <w:left w:w="75" w:type="dxa"/>
              <w:bottom w:w="45" w:type="dxa"/>
              <w:right w:w="75" w:type="dxa"/>
            </w:tcMar>
            <w:hideMark/>
          </w:tcPr>
          <w:p w:rsidR="00504B97" w:rsidRPr="00002151" w:rsidRDefault="00504B97" w:rsidP="00504B97">
            <w:pPr>
              <w:ind w:firstLine="709"/>
              <w:rPr>
                <w:color w:val="000000"/>
                <w:lang w:val="kk-KZ"/>
              </w:rPr>
            </w:pPr>
          </w:p>
        </w:tc>
        <w:tc>
          <w:tcPr>
            <w:tcW w:w="1559" w:type="dxa"/>
            <w:shd w:val="clear" w:color="auto" w:fill="auto"/>
            <w:tcMar>
              <w:top w:w="45" w:type="dxa"/>
              <w:left w:w="75" w:type="dxa"/>
              <w:bottom w:w="45" w:type="dxa"/>
              <w:right w:w="75" w:type="dxa"/>
            </w:tcMar>
            <w:hideMark/>
          </w:tcPr>
          <w:p w:rsidR="00504B97" w:rsidRPr="00002151" w:rsidRDefault="00504B97" w:rsidP="00504B97">
            <w:pPr>
              <w:ind w:firstLine="709"/>
              <w:rPr>
                <w:color w:val="000000"/>
                <w:lang w:val="kk-KZ"/>
              </w:rPr>
            </w:pPr>
          </w:p>
        </w:tc>
        <w:tc>
          <w:tcPr>
            <w:tcW w:w="1843" w:type="dxa"/>
          </w:tcPr>
          <w:p w:rsidR="00504B97" w:rsidRPr="00002151" w:rsidRDefault="00504B97" w:rsidP="00504B97">
            <w:pPr>
              <w:ind w:firstLine="709"/>
              <w:rPr>
                <w:color w:val="000000"/>
                <w:lang w:val="kk-KZ"/>
              </w:rPr>
            </w:pPr>
          </w:p>
        </w:tc>
        <w:tc>
          <w:tcPr>
            <w:tcW w:w="1701" w:type="dxa"/>
            <w:shd w:val="clear" w:color="auto" w:fill="auto"/>
            <w:tcMar>
              <w:top w:w="45" w:type="dxa"/>
              <w:left w:w="75" w:type="dxa"/>
              <w:bottom w:w="45" w:type="dxa"/>
              <w:right w:w="75" w:type="dxa"/>
            </w:tcMar>
            <w:hideMark/>
          </w:tcPr>
          <w:p w:rsidR="00504B97" w:rsidRPr="00002151" w:rsidRDefault="00504B97" w:rsidP="00504B97">
            <w:pPr>
              <w:ind w:firstLine="709"/>
              <w:rPr>
                <w:color w:val="000000"/>
                <w:lang w:val="kk-KZ"/>
              </w:rPr>
            </w:pPr>
          </w:p>
        </w:tc>
        <w:tc>
          <w:tcPr>
            <w:tcW w:w="1133" w:type="dxa"/>
            <w:shd w:val="clear" w:color="auto" w:fill="auto"/>
            <w:tcMar>
              <w:top w:w="45" w:type="dxa"/>
              <w:left w:w="75" w:type="dxa"/>
              <w:bottom w:w="45" w:type="dxa"/>
              <w:right w:w="75" w:type="dxa"/>
            </w:tcMar>
            <w:hideMark/>
          </w:tcPr>
          <w:p w:rsidR="00504B97" w:rsidRPr="00002151" w:rsidRDefault="00504B97" w:rsidP="00504B97">
            <w:pPr>
              <w:ind w:firstLine="709"/>
              <w:rPr>
                <w:color w:val="000000"/>
                <w:lang w:val="kk-KZ"/>
              </w:rPr>
            </w:pPr>
          </w:p>
        </w:tc>
      </w:tr>
    </w:tbl>
    <w:p w:rsidR="00615F5D" w:rsidRPr="00002151" w:rsidRDefault="00615F5D" w:rsidP="004F047C">
      <w:pPr>
        <w:ind w:firstLine="709"/>
        <w:rPr>
          <w:vanish/>
          <w:lang w:val="kk-KZ"/>
        </w:rPr>
      </w:pPr>
    </w:p>
    <w:tbl>
      <w:tblPr>
        <w:tblW w:w="10319" w:type="dxa"/>
        <w:tblCellSpacing w:w="0" w:type="auto"/>
        <w:tblLayout w:type="fixed"/>
        <w:tblLook w:val="04A0" w:firstRow="1" w:lastRow="0" w:firstColumn="1" w:lastColumn="0" w:noHBand="0" w:noVBand="1"/>
      </w:tblPr>
      <w:tblGrid>
        <w:gridCol w:w="4962"/>
        <w:gridCol w:w="5357"/>
      </w:tblGrid>
      <w:tr w:rsidR="00CB29A9" w:rsidRPr="00CB29A9" w:rsidTr="008C6B57">
        <w:trPr>
          <w:trHeight w:val="30"/>
          <w:tblCellSpacing w:w="0" w:type="auto"/>
        </w:trPr>
        <w:tc>
          <w:tcPr>
            <w:tcW w:w="4962" w:type="dxa"/>
            <w:tcMar>
              <w:top w:w="15" w:type="dxa"/>
              <w:left w:w="15" w:type="dxa"/>
              <w:bottom w:w="15" w:type="dxa"/>
              <w:right w:w="15" w:type="dxa"/>
            </w:tcMar>
            <w:vAlign w:val="center"/>
          </w:tcPr>
          <w:p w:rsidR="00CB29A9" w:rsidRPr="00CB29A9" w:rsidRDefault="00CB29A9" w:rsidP="004F047C">
            <w:pPr>
              <w:jc w:val="both"/>
              <w:rPr>
                <w:szCs w:val="28"/>
              </w:rPr>
            </w:pPr>
            <w:proofErr w:type="spellStart"/>
            <w:proofErr w:type="gramStart"/>
            <w:r w:rsidRPr="00CB29A9">
              <w:rPr>
                <w:color w:val="000000"/>
                <w:szCs w:val="28"/>
              </w:rPr>
              <w:t>Атауы</w:t>
            </w:r>
            <w:proofErr w:type="spellEnd"/>
            <w:r w:rsidR="004F047C">
              <w:rPr>
                <w:szCs w:val="28"/>
              </w:rPr>
              <w:t xml:space="preserve">  _</w:t>
            </w:r>
            <w:proofErr w:type="gramEnd"/>
            <w:r w:rsidR="004F047C">
              <w:rPr>
                <w:szCs w:val="28"/>
              </w:rPr>
              <w:t>________</w:t>
            </w:r>
            <w:r w:rsidR="004F047C">
              <w:rPr>
                <w:color w:val="000000"/>
                <w:szCs w:val="28"/>
              </w:rPr>
              <w:t>___________________</w:t>
            </w:r>
          </w:p>
          <w:p w:rsidR="00CB29A9" w:rsidRPr="00CB29A9" w:rsidRDefault="00CB29A9" w:rsidP="004F047C">
            <w:pPr>
              <w:jc w:val="both"/>
              <w:rPr>
                <w:szCs w:val="28"/>
              </w:rPr>
            </w:pPr>
            <w:r w:rsidRPr="00CB29A9">
              <w:rPr>
                <w:color w:val="000000"/>
                <w:szCs w:val="28"/>
              </w:rPr>
              <w:t>___________________________________</w:t>
            </w:r>
          </w:p>
        </w:tc>
        <w:tc>
          <w:tcPr>
            <w:tcW w:w="5357" w:type="dxa"/>
            <w:tcMar>
              <w:top w:w="15" w:type="dxa"/>
              <w:left w:w="15" w:type="dxa"/>
              <w:bottom w:w="15" w:type="dxa"/>
              <w:right w:w="15" w:type="dxa"/>
            </w:tcMar>
            <w:vAlign w:val="center"/>
          </w:tcPr>
          <w:p w:rsidR="00CB29A9" w:rsidRPr="00CB29A9" w:rsidRDefault="00CB29A9" w:rsidP="004F047C">
            <w:pPr>
              <w:jc w:val="both"/>
              <w:rPr>
                <w:szCs w:val="28"/>
              </w:rPr>
            </w:pPr>
            <w:proofErr w:type="spellStart"/>
            <w:proofErr w:type="gramStart"/>
            <w:r w:rsidRPr="00CB29A9">
              <w:rPr>
                <w:color w:val="000000"/>
                <w:szCs w:val="28"/>
              </w:rPr>
              <w:t>Мекенжайы</w:t>
            </w:r>
            <w:proofErr w:type="spellEnd"/>
            <w:r w:rsidR="004F047C">
              <w:rPr>
                <w:szCs w:val="28"/>
              </w:rPr>
              <w:t xml:space="preserve">  </w:t>
            </w:r>
            <w:r w:rsidRPr="00CB29A9">
              <w:rPr>
                <w:color w:val="000000"/>
                <w:szCs w:val="28"/>
              </w:rPr>
              <w:t>_</w:t>
            </w:r>
            <w:proofErr w:type="gramEnd"/>
            <w:r w:rsidRPr="00CB29A9">
              <w:rPr>
                <w:color w:val="000000"/>
                <w:szCs w:val="28"/>
              </w:rPr>
              <w:t>______________________</w:t>
            </w:r>
          </w:p>
          <w:p w:rsidR="00CB29A9" w:rsidRPr="00CB29A9" w:rsidRDefault="00CB29A9" w:rsidP="004F047C">
            <w:pPr>
              <w:jc w:val="both"/>
              <w:rPr>
                <w:szCs w:val="28"/>
              </w:rPr>
            </w:pPr>
            <w:r w:rsidRPr="00CB29A9">
              <w:rPr>
                <w:color w:val="000000"/>
                <w:szCs w:val="28"/>
              </w:rPr>
              <w:t>______________</w:t>
            </w:r>
            <w:r w:rsidR="004F047C">
              <w:rPr>
                <w:color w:val="000000"/>
                <w:szCs w:val="28"/>
              </w:rPr>
              <w:t>______</w:t>
            </w:r>
            <w:r w:rsidRPr="00CB29A9">
              <w:rPr>
                <w:color w:val="000000"/>
                <w:szCs w:val="28"/>
              </w:rPr>
              <w:t>______________</w:t>
            </w:r>
          </w:p>
        </w:tc>
      </w:tr>
    </w:tbl>
    <w:p w:rsidR="00CB29A9" w:rsidRPr="00CB29A9" w:rsidRDefault="00CB29A9" w:rsidP="004F047C">
      <w:pPr>
        <w:jc w:val="both"/>
        <w:rPr>
          <w:szCs w:val="28"/>
        </w:rPr>
      </w:pPr>
      <w:r w:rsidRPr="00CB29A9">
        <w:rPr>
          <w:color w:val="000000"/>
          <w:szCs w:val="28"/>
        </w:rPr>
        <w:t>Телефоны______________________________________________________</w:t>
      </w:r>
    </w:p>
    <w:p w:rsidR="00CB29A9" w:rsidRPr="00CB29A9" w:rsidRDefault="004F047C" w:rsidP="004F047C">
      <w:pPr>
        <w:jc w:val="both"/>
        <w:rPr>
          <w:szCs w:val="28"/>
        </w:rPr>
      </w:pPr>
      <w:proofErr w:type="spellStart"/>
      <w:r>
        <w:rPr>
          <w:color w:val="000000"/>
          <w:szCs w:val="28"/>
        </w:rPr>
        <w:t>Электрондық</w:t>
      </w:r>
      <w:proofErr w:type="spellEnd"/>
      <w:r>
        <w:rPr>
          <w:color w:val="000000"/>
          <w:szCs w:val="28"/>
        </w:rPr>
        <w:t xml:space="preserve"> </w:t>
      </w:r>
      <w:proofErr w:type="spellStart"/>
      <w:r>
        <w:rPr>
          <w:color w:val="000000"/>
          <w:szCs w:val="28"/>
        </w:rPr>
        <w:t>пошта</w:t>
      </w:r>
      <w:proofErr w:type="spellEnd"/>
      <w:r>
        <w:rPr>
          <w:color w:val="000000"/>
          <w:szCs w:val="28"/>
        </w:rPr>
        <w:t xml:space="preserve"> </w:t>
      </w:r>
      <w:proofErr w:type="spellStart"/>
      <w:r>
        <w:rPr>
          <w:color w:val="000000"/>
          <w:szCs w:val="28"/>
        </w:rPr>
        <w:t>мекенжайы</w:t>
      </w:r>
      <w:proofErr w:type="spellEnd"/>
    </w:p>
    <w:p w:rsidR="00CB29A9" w:rsidRPr="00CB29A9" w:rsidRDefault="00CB29A9" w:rsidP="004F047C">
      <w:pPr>
        <w:jc w:val="both"/>
        <w:rPr>
          <w:szCs w:val="28"/>
        </w:rPr>
      </w:pPr>
      <w:r w:rsidRPr="00CB29A9">
        <w:rPr>
          <w:color w:val="000000"/>
          <w:szCs w:val="28"/>
        </w:rPr>
        <w:lastRenderedPageBreak/>
        <w:t>______________________________________________________________</w:t>
      </w:r>
    </w:p>
    <w:p w:rsidR="00CB29A9" w:rsidRPr="00CB29A9" w:rsidRDefault="00CB29A9" w:rsidP="004F047C">
      <w:pPr>
        <w:jc w:val="both"/>
        <w:rPr>
          <w:szCs w:val="28"/>
        </w:rPr>
      </w:pPr>
      <w:proofErr w:type="spellStart"/>
      <w:r w:rsidRPr="00CB29A9">
        <w:rPr>
          <w:color w:val="000000"/>
          <w:szCs w:val="28"/>
        </w:rPr>
        <w:t>Орындаушы</w:t>
      </w:r>
      <w:proofErr w:type="spellEnd"/>
    </w:p>
    <w:p w:rsidR="00CB29A9" w:rsidRPr="00CB29A9" w:rsidRDefault="00CB29A9" w:rsidP="004F047C">
      <w:pPr>
        <w:jc w:val="both"/>
        <w:rPr>
          <w:szCs w:val="28"/>
        </w:rPr>
      </w:pPr>
      <w:r w:rsidRPr="00CB29A9">
        <w:rPr>
          <w:color w:val="000000"/>
          <w:szCs w:val="28"/>
        </w:rPr>
        <w:t>______________________________________________________________</w:t>
      </w:r>
    </w:p>
    <w:p w:rsidR="00CB29A9" w:rsidRPr="00CB29A9" w:rsidRDefault="00CB29A9" w:rsidP="004F047C">
      <w:pPr>
        <w:jc w:val="both"/>
        <w:rPr>
          <w:szCs w:val="28"/>
        </w:rPr>
      </w:pPr>
      <w:proofErr w:type="spellStart"/>
      <w:proofErr w:type="gramStart"/>
      <w:r w:rsidRPr="00CB29A9">
        <w:rPr>
          <w:color w:val="000000"/>
          <w:szCs w:val="28"/>
        </w:rPr>
        <w:t>тегі</w:t>
      </w:r>
      <w:proofErr w:type="spellEnd"/>
      <w:proofErr w:type="gram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w:t>
      </w:r>
      <w:proofErr w:type="spellStart"/>
      <w:r w:rsidRPr="00CB29A9">
        <w:rPr>
          <w:color w:val="000000"/>
          <w:szCs w:val="28"/>
        </w:rPr>
        <w:t>және</w:t>
      </w:r>
      <w:proofErr w:type="spellEnd"/>
      <w:r w:rsidRPr="00CB29A9">
        <w:rPr>
          <w:color w:val="000000"/>
          <w:szCs w:val="28"/>
        </w:rPr>
        <w:t xml:space="preserve"> </w:t>
      </w:r>
      <w:proofErr w:type="spellStart"/>
      <w:r w:rsidRPr="00CB29A9">
        <w:rPr>
          <w:color w:val="000000"/>
          <w:szCs w:val="28"/>
        </w:rPr>
        <w:t>әкесінің</w:t>
      </w:r>
      <w:proofErr w:type="spell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(бар </w:t>
      </w:r>
      <w:proofErr w:type="spellStart"/>
      <w:r w:rsidRPr="00CB29A9">
        <w:rPr>
          <w:color w:val="000000"/>
          <w:szCs w:val="28"/>
        </w:rPr>
        <w:t>болған</w:t>
      </w:r>
      <w:proofErr w:type="spellEnd"/>
      <w:r w:rsidRPr="00CB29A9">
        <w:rPr>
          <w:color w:val="000000"/>
          <w:szCs w:val="28"/>
        </w:rPr>
        <w:t xml:space="preserve"> </w:t>
      </w:r>
      <w:proofErr w:type="spellStart"/>
      <w:r w:rsidRPr="00CB29A9">
        <w:rPr>
          <w:color w:val="000000"/>
          <w:szCs w:val="28"/>
        </w:rPr>
        <w:t>жағдайда</w:t>
      </w:r>
      <w:proofErr w:type="spellEnd"/>
      <w:r w:rsidRPr="00CB29A9">
        <w:rPr>
          <w:color w:val="000000"/>
          <w:szCs w:val="28"/>
        </w:rPr>
        <w:t xml:space="preserve">) </w:t>
      </w:r>
      <w:proofErr w:type="spellStart"/>
      <w:r w:rsidRPr="00CB29A9">
        <w:rPr>
          <w:color w:val="000000"/>
          <w:szCs w:val="28"/>
        </w:rPr>
        <w:t>қолы</w:t>
      </w:r>
      <w:proofErr w:type="spellEnd"/>
      <w:r w:rsidRPr="00CB29A9">
        <w:rPr>
          <w:color w:val="000000"/>
          <w:szCs w:val="28"/>
        </w:rPr>
        <w:t>, телефон</w:t>
      </w:r>
    </w:p>
    <w:p w:rsidR="00CB29A9" w:rsidRPr="00CB29A9" w:rsidRDefault="00CB29A9" w:rsidP="004F047C">
      <w:pPr>
        <w:jc w:val="both"/>
        <w:rPr>
          <w:szCs w:val="28"/>
        </w:rPr>
      </w:pPr>
      <w:proofErr w:type="spellStart"/>
      <w:r w:rsidRPr="00CB29A9">
        <w:rPr>
          <w:color w:val="000000"/>
          <w:szCs w:val="28"/>
        </w:rPr>
        <w:t>Басшы</w:t>
      </w:r>
      <w:proofErr w:type="spellEnd"/>
      <w:r w:rsidRPr="00CB29A9">
        <w:rPr>
          <w:color w:val="000000"/>
          <w:szCs w:val="28"/>
        </w:rPr>
        <w:t xml:space="preserve"> </w:t>
      </w:r>
      <w:proofErr w:type="spellStart"/>
      <w:r w:rsidRPr="00CB29A9">
        <w:rPr>
          <w:color w:val="000000"/>
          <w:szCs w:val="28"/>
        </w:rPr>
        <w:t>немесе</w:t>
      </w:r>
      <w:proofErr w:type="spellEnd"/>
      <w:r w:rsidRPr="00CB29A9">
        <w:rPr>
          <w:color w:val="000000"/>
          <w:szCs w:val="28"/>
        </w:rPr>
        <w:t xml:space="preserve"> </w:t>
      </w:r>
      <w:proofErr w:type="spellStart"/>
      <w:r w:rsidRPr="00CB29A9">
        <w:rPr>
          <w:color w:val="000000"/>
          <w:szCs w:val="28"/>
        </w:rPr>
        <w:t>оның</w:t>
      </w:r>
      <w:proofErr w:type="spellEnd"/>
      <w:r w:rsidRPr="00CB29A9">
        <w:rPr>
          <w:color w:val="000000"/>
          <w:szCs w:val="28"/>
        </w:rPr>
        <w:t xml:space="preserve"> </w:t>
      </w:r>
      <w:proofErr w:type="spellStart"/>
      <w:r w:rsidRPr="00CB29A9">
        <w:rPr>
          <w:color w:val="000000"/>
          <w:szCs w:val="28"/>
        </w:rPr>
        <w:t>міндетін</w:t>
      </w:r>
      <w:proofErr w:type="spellEnd"/>
      <w:r w:rsidRPr="00CB29A9">
        <w:rPr>
          <w:color w:val="000000"/>
          <w:szCs w:val="28"/>
        </w:rPr>
        <w:t xml:space="preserve"> </w:t>
      </w:r>
      <w:proofErr w:type="spellStart"/>
      <w:r w:rsidRPr="00CB29A9">
        <w:rPr>
          <w:color w:val="000000"/>
          <w:szCs w:val="28"/>
        </w:rPr>
        <w:t>атқарушы</w:t>
      </w:r>
      <w:proofErr w:type="spellEnd"/>
      <w:r w:rsidRPr="00CB29A9">
        <w:rPr>
          <w:color w:val="000000"/>
          <w:szCs w:val="28"/>
        </w:rPr>
        <w:t xml:space="preserve"> </w:t>
      </w:r>
      <w:proofErr w:type="spellStart"/>
      <w:r w:rsidRPr="00CB29A9">
        <w:rPr>
          <w:color w:val="000000"/>
          <w:szCs w:val="28"/>
        </w:rPr>
        <w:t>адам</w:t>
      </w:r>
      <w:proofErr w:type="spellEnd"/>
    </w:p>
    <w:p w:rsidR="00CB29A9" w:rsidRPr="00CB29A9" w:rsidRDefault="00CB29A9" w:rsidP="004F047C">
      <w:pPr>
        <w:jc w:val="both"/>
        <w:rPr>
          <w:szCs w:val="28"/>
        </w:rPr>
      </w:pPr>
      <w:r w:rsidRPr="00CB29A9">
        <w:rPr>
          <w:color w:val="000000"/>
          <w:szCs w:val="28"/>
        </w:rPr>
        <w:t>______________________________________________________________</w:t>
      </w:r>
    </w:p>
    <w:p w:rsidR="00CB29A9" w:rsidRPr="00CB29A9" w:rsidRDefault="00CB29A9" w:rsidP="004F047C">
      <w:pPr>
        <w:jc w:val="both"/>
        <w:rPr>
          <w:szCs w:val="28"/>
        </w:rPr>
      </w:pPr>
      <w:proofErr w:type="spellStart"/>
      <w:proofErr w:type="gramStart"/>
      <w:r w:rsidRPr="00CB29A9">
        <w:rPr>
          <w:color w:val="000000"/>
          <w:szCs w:val="28"/>
        </w:rPr>
        <w:t>тегі</w:t>
      </w:r>
      <w:proofErr w:type="spellEnd"/>
      <w:proofErr w:type="gram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w:t>
      </w:r>
      <w:proofErr w:type="spellStart"/>
      <w:r w:rsidRPr="00CB29A9">
        <w:rPr>
          <w:color w:val="000000"/>
          <w:szCs w:val="28"/>
        </w:rPr>
        <w:t>және</w:t>
      </w:r>
      <w:proofErr w:type="spellEnd"/>
      <w:r w:rsidRPr="00CB29A9">
        <w:rPr>
          <w:color w:val="000000"/>
          <w:szCs w:val="28"/>
        </w:rPr>
        <w:t xml:space="preserve"> </w:t>
      </w:r>
      <w:proofErr w:type="spellStart"/>
      <w:r w:rsidRPr="00CB29A9">
        <w:rPr>
          <w:color w:val="000000"/>
          <w:szCs w:val="28"/>
        </w:rPr>
        <w:t>әкесінің</w:t>
      </w:r>
      <w:proofErr w:type="spell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(бар </w:t>
      </w:r>
      <w:proofErr w:type="spellStart"/>
      <w:r w:rsidRPr="00CB29A9">
        <w:rPr>
          <w:color w:val="000000"/>
          <w:szCs w:val="28"/>
        </w:rPr>
        <w:t>болған</w:t>
      </w:r>
      <w:proofErr w:type="spellEnd"/>
      <w:r w:rsidRPr="00CB29A9">
        <w:rPr>
          <w:color w:val="000000"/>
          <w:szCs w:val="28"/>
        </w:rPr>
        <w:t xml:space="preserve"> </w:t>
      </w:r>
      <w:proofErr w:type="spellStart"/>
      <w:r w:rsidRPr="00CB29A9">
        <w:rPr>
          <w:color w:val="000000"/>
          <w:szCs w:val="28"/>
        </w:rPr>
        <w:t>жағдайда</w:t>
      </w:r>
      <w:proofErr w:type="spellEnd"/>
      <w:r w:rsidRPr="00CB29A9">
        <w:rPr>
          <w:color w:val="000000"/>
          <w:szCs w:val="28"/>
        </w:rPr>
        <w:t xml:space="preserve">) </w:t>
      </w:r>
      <w:proofErr w:type="spellStart"/>
      <w:r w:rsidRPr="00CB29A9">
        <w:rPr>
          <w:color w:val="000000"/>
          <w:szCs w:val="28"/>
        </w:rPr>
        <w:t>қолы</w:t>
      </w:r>
      <w:proofErr w:type="spellEnd"/>
    </w:p>
    <w:p w:rsidR="00CB29A9" w:rsidRPr="00CB29A9" w:rsidRDefault="00CB29A9" w:rsidP="004F047C">
      <w:pPr>
        <w:jc w:val="both"/>
        <w:rPr>
          <w:szCs w:val="28"/>
        </w:rPr>
      </w:pPr>
      <w:proofErr w:type="spellStart"/>
      <w:r w:rsidRPr="00CB29A9">
        <w:rPr>
          <w:color w:val="000000"/>
          <w:szCs w:val="28"/>
        </w:rPr>
        <w:t>Мөрдің</w:t>
      </w:r>
      <w:proofErr w:type="spellEnd"/>
      <w:r w:rsidRPr="00CB29A9">
        <w:rPr>
          <w:color w:val="000000"/>
          <w:szCs w:val="28"/>
        </w:rPr>
        <w:t xml:space="preserve"> </w:t>
      </w:r>
      <w:proofErr w:type="spellStart"/>
      <w:r w:rsidRPr="00CB29A9">
        <w:rPr>
          <w:color w:val="000000"/>
          <w:szCs w:val="28"/>
        </w:rPr>
        <w:t>орны</w:t>
      </w:r>
      <w:proofErr w:type="spellEnd"/>
      <w:r w:rsidRPr="00CB29A9">
        <w:rPr>
          <w:color w:val="000000"/>
          <w:szCs w:val="28"/>
        </w:rPr>
        <w:t xml:space="preserve"> (</w:t>
      </w:r>
      <w:proofErr w:type="spellStart"/>
      <w:r w:rsidRPr="00CB29A9">
        <w:rPr>
          <w:color w:val="000000"/>
          <w:szCs w:val="28"/>
        </w:rPr>
        <w:t>жеке</w:t>
      </w:r>
      <w:proofErr w:type="spellEnd"/>
      <w:r w:rsidRPr="00CB29A9">
        <w:rPr>
          <w:color w:val="000000"/>
          <w:szCs w:val="28"/>
        </w:rPr>
        <w:t xml:space="preserve"> </w:t>
      </w:r>
      <w:proofErr w:type="spellStart"/>
      <w:r w:rsidRPr="00CB29A9">
        <w:rPr>
          <w:color w:val="000000"/>
          <w:szCs w:val="28"/>
        </w:rPr>
        <w:t>кәсіпкерлер</w:t>
      </w:r>
      <w:proofErr w:type="spellEnd"/>
      <w:r w:rsidRPr="00CB29A9">
        <w:rPr>
          <w:color w:val="000000"/>
          <w:szCs w:val="28"/>
        </w:rPr>
        <w:t xml:space="preserve"> </w:t>
      </w:r>
      <w:proofErr w:type="spellStart"/>
      <w:r w:rsidRPr="00CB29A9">
        <w:rPr>
          <w:color w:val="000000"/>
          <w:szCs w:val="28"/>
        </w:rPr>
        <w:t>болып</w:t>
      </w:r>
      <w:proofErr w:type="spellEnd"/>
      <w:r w:rsidRPr="00CB29A9">
        <w:rPr>
          <w:color w:val="000000"/>
          <w:szCs w:val="28"/>
        </w:rPr>
        <w:t xml:space="preserve"> </w:t>
      </w:r>
      <w:proofErr w:type="spellStart"/>
      <w:r w:rsidRPr="00CB29A9">
        <w:rPr>
          <w:color w:val="000000"/>
          <w:szCs w:val="28"/>
        </w:rPr>
        <w:t>табылатын</w:t>
      </w:r>
      <w:proofErr w:type="spellEnd"/>
      <w:r w:rsidRPr="00CB29A9">
        <w:rPr>
          <w:color w:val="000000"/>
          <w:szCs w:val="28"/>
        </w:rPr>
        <w:t xml:space="preserve"> </w:t>
      </w:r>
      <w:proofErr w:type="spellStart"/>
      <w:r w:rsidRPr="00CB29A9">
        <w:rPr>
          <w:color w:val="000000"/>
          <w:szCs w:val="28"/>
        </w:rPr>
        <w:t>тұлғалардан</w:t>
      </w:r>
      <w:proofErr w:type="spellEnd"/>
      <w:r w:rsidRPr="00CB29A9">
        <w:rPr>
          <w:color w:val="000000"/>
          <w:szCs w:val="28"/>
        </w:rPr>
        <w:t xml:space="preserve"> </w:t>
      </w:r>
      <w:proofErr w:type="spellStart"/>
      <w:r w:rsidRPr="00CB29A9">
        <w:rPr>
          <w:color w:val="000000"/>
          <w:szCs w:val="28"/>
        </w:rPr>
        <w:t>қоспағанда</w:t>
      </w:r>
      <w:proofErr w:type="spellEnd"/>
      <w:r w:rsidRPr="00CB29A9">
        <w:rPr>
          <w:color w:val="000000"/>
          <w:szCs w:val="28"/>
        </w:rPr>
        <w:t>)</w:t>
      </w:r>
    </w:p>
    <w:p w:rsidR="002411F5" w:rsidRDefault="002411F5">
      <w:r>
        <w:rPr>
          <w:szCs w:val="28"/>
        </w:rPr>
        <w:t>________________________________________________________________</w:t>
      </w:r>
    </w:p>
    <w:p w:rsidR="002411F5" w:rsidRDefault="002411F5" w:rsidP="004F047C">
      <w:pPr>
        <w:jc w:val="both"/>
        <w:rPr>
          <w:szCs w:val="28"/>
        </w:rPr>
      </w:pPr>
    </w:p>
    <w:p w:rsidR="002411F5" w:rsidRDefault="002411F5" w:rsidP="004F047C">
      <w:pPr>
        <w:jc w:val="both"/>
        <w:rPr>
          <w:szCs w:val="28"/>
        </w:rPr>
      </w:pPr>
    </w:p>
    <w:p w:rsidR="00E849D4" w:rsidRDefault="00E849D4" w:rsidP="004F047C">
      <w:pPr>
        <w:jc w:val="both"/>
        <w:rPr>
          <w:szCs w:val="28"/>
        </w:rPr>
      </w:pPr>
    </w:p>
    <w:p w:rsidR="00E849D4" w:rsidRDefault="00E849D4" w:rsidP="004F047C">
      <w:pPr>
        <w:jc w:val="both"/>
        <w:rPr>
          <w:szCs w:val="28"/>
        </w:rPr>
      </w:pPr>
    </w:p>
    <w:tbl>
      <w:tblPr>
        <w:tblW w:w="0" w:type="auto"/>
        <w:tblCellSpacing w:w="0" w:type="auto"/>
        <w:tblLook w:val="04A0" w:firstRow="1" w:lastRow="0" w:firstColumn="1" w:lastColumn="0" w:noHBand="0" w:noVBand="1"/>
      </w:tblPr>
      <w:tblGrid>
        <w:gridCol w:w="5949"/>
        <w:gridCol w:w="3688"/>
      </w:tblGrid>
      <w:tr w:rsidR="00CB29A9" w:rsidRPr="00CB29A9" w:rsidTr="00E849D4">
        <w:trPr>
          <w:trHeight w:val="30"/>
          <w:tblCellSpacing w:w="0" w:type="auto"/>
        </w:trPr>
        <w:tc>
          <w:tcPr>
            <w:tcW w:w="5949" w:type="dxa"/>
            <w:tcMar>
              <w:top w:w="15" w:type="dxa"/>
              <w:left w:w="15" w:type="dxa"/>
              <w:bottom w:w="15" w:type="dxa"/>
              <w:right w:w="15" w:type="dxa"/>
            </w:tcMar>
            <w:vAlign w:val="center"/>
          </w:tcPr>
          <w:p w:rsidR="00E849D4" w:rsidRDefault="00E849D4" w:rsidP="004F047C">
            <w:pPr>
              <w:ind w:firstLine="709"/>
              <w:jc w:val="center"/>
              <w:rPr>
                <w:color w:val="000000"/>
                <w:szCs w:val="28"/>
              </w:rPr>
            </w:pPr>
          </w:p>
          <w:p w:rsidR="00CB29A9" w:rsidRPr="00CB29A9" w:rsidRDefault="00CB29A9" w:rsidP="004F047C">
            <w:pPr>
              <w:ind w:firstLine="709"/>
              <w:jc w:val="center"/>
              <w:rPr>
                <w:szCs w:val="28"/>
              </w:rPr>
            </w:pPr>
            <w:r w:rsidRPr="00CB29A9">
              <w:rPr>
                <w:color w:val="000000"/>
                <w:szCs w:val="28"/>
              </w:rPr>
              <w:t> </w:t>
            </w:r>
          </w:p>
        </w:tc>
        <w:tc>
          <w:tcPr>
            <w:tcW w:w="3688" w:type="dxa"/>
            <w:tcMar>
              <w:top w:w="15" w:type="dxa"/>
              <w:left w:w="15" w:type="dxa"/>
              <w:bottom w:w="15" w:type="dxa"/>
              <w:right w:w="15" w:type="dxa"/>
            </w:tcMar>
            <w:vAlign w:val="center"/>
          </w:tcPr>
          <w:p w:rsidR="00CB29A9" w:rsidRPr="00CB29A9" w:rsidRDefault="00CB29A9" w:rsidP="004F047C">
            <w:pPr>
              <w:ind w:firstLine="15"/>
              <w:jc w:val="center"/>
              <w:rPr>
                <w:szCs w:val="28"/>
              </w:rPr>
            </w:pPr>
            <w:proofErr w:type="spellStart"/>
            <w:r w:rsidRPr="00CB29A9">
              <w:rPr>
                <w:color w:val="000000"/>
                <w:szCs w:val="28"/>
              </w:rPr>
              <w:t>Әкімшілік</w:t>
            </w:r>
            <w:proofErr w:type="spellEnd"/>
            <w:r w:rsidRPr="00CB29A9">
              <w:rPr>
                <w:color w:val="000000"/>
                <w:szCs w:val="28"/>
              </w:rPr>
              <w:t xml:space="preserve"> </w:t>
            </w:r>
            <w:proofErr w:type="spellStart"/>
            <w:r w:rsidRPr="00CB29A9">
              <w:rPr>
                <w:color w:val="000000"/>
                <w:szCs w:val="28"/>
              </w:rPr>
              <w:t>деректерді</w:t>
            </w:r>
            <w:proofErr w:type="spellEnd"/>
            <w:r w:rsidRPr="00CB29A9">
              <w:rPr>
                <w:color w:val="000000"/>
                <w:szCs w:val="28"/>
              </w:rPr>
              <w:t xml:space="preserve"> </w:t>
            </w:r>
            <w:proofErr w:type="spellStart"/>
            <w:r w:rsidRPr="00CB29A9">
              <w:rPr>
                <w:color w:val="000000"/>
                <w:szCs w:val="28"/>
              </w:rPr>
              <w:t>өтеусіз</w:t>
            </w:r>
            <w:proofErr w:type="spellEnd"/>
            <w:r w:rsidRPr="00CB29A9">
              <w:rPr>
                <w:szCs w:val="28"/>
              </w:rPr>
              <w:br/>
            </w:r>
            <w:proofErr w:type="spellStart"/>
            <w:r w:rsidRPr="00CB29A9">
              <w:rPr>
                <w:color w:val="000000"/>
                <w:szCs w:val="28"/>
              </w:rPr>
              <w:t>негізде</w:t>
            </w:r>
            <w:proofErr w:type="spellEnd"/>
            <w:r w:rsidRPr="00CB29A9">
              <w:rPr>
                <w:color w:val="000000"/>
                <w:szCs w:val="28"/>
              </w:rPr>
              <w:t xml:space="preserve"> </w:t>
            </w:r>
            <w:proofErr w:type="spellStart"/>
            <w:r w:rsidRPr="00CB29A9">
              <w:rPr>
                <w:color w:val="000000"/>
                <w:szCs w:val="28"/>
              </w:rPr>
              <w:t>жинауға</w:t>
            </w:r>
            <w:proofErr w:type="spellEnd"/>
            <w:r w:rsidRPr="00CB29A9">
              <w:rPr>
                <w:szCs w:val="28"/>
              </w:rPr>
              <w:br/>
            </w:r>
            <w:proofErr w:type="spellStart"/>
            <w:r w:rsidRPr="00CB29A9">
              <w:rPr>
                <w:color w:val="000000"/>
                <w:szCs w:val="28"/>
              </w:rPr>
              <w:t>арналған</w:t>
            </w:r>
            <w:proofErr w:type="spellEnd"/>
            <w:r w:rsidRPr="00CB29A9">
              <w:rPr>
                <w:color w:val="000000"/>
                <w:szCs w:val="28"/>
              </w:rPr>
              <w:t xml:space="preserve"> </w:t>
            </w:r>
            <w:proofErr w:type="spellStart"/>
            <w:r w:rsidRPr="00CB29A9">
              <w:rPr>
                <w:color w:val="000000"/>
                <w:szCs w:val="28"/>
              </w:rPr>
              <w:t>нысанға</w:t>
            </w:r>
            <w:proofErr w:type="spellEnd"/>
            <w:r w:rsidRPr="00CB29A9">
              <w:rPr>
                <w:szCs w:val="28"/>
              </w:rPr>
              <w:br/>
            </w:r>
            <w:proofErr w:type="spellStart"/>
            <w:r w:rsidRPr="00CB29A9">
              <w:rPr>
                <w:color w:val="000000"/>
                <w:szCs w:val="28"/>
              </w:rPr>
              <w:t>қосымша</w:t>
            </w:r>
            <w:proofErr w:type="spellEnd"/>
          </w:p>
        </w:tc>
      </w:tr>
    </w:tbl>
    <w:p w:rsidR="00787DAB" w:rsidRDefault="00787DAB" w:rsidP="004F047C">
      <w:pPr>
        <w:ind w:firstLine="709"/>
        <w:rPr>
          <w:b/>
          <w:color w:val="000000"/>
          <w:szCs w:val="28"/>
        </w:rPr>
      </w:pPr>
      <w:bookmarkStart w:id="4" w:name="z92"/>
    </w:p>
    <w:p w:rsidR="00787DAB" w:rsidRDefault="00787DAB" w:rsidP="004F047C">
      <w:pPr>
        <w:ind w:firstLine="709"/>
        <w:rPr>
          <w:b/>
          <w:color w:val="000000"/>
          <w:szCs w:val="28"/>
        </w:rPr>
      </w:pPr>
    </w:p>
    <w:p w:rsidR="00CB29A9" w:rsidRDefault="004F047C" w:rsidP="004F047C">
      <w:pPr>
        <w:ind w:firstLine="709"/>
        <w:jc w:val="center"/>
        <w:rPr>
          <w:b/>
          <w:color w:val="000000"/>
          <w:szCs w:val="28"/>
        </w:rPr>
      </w:pPr>
      <w:r>
        <w:rPr>
          <w:b/>
          <w:color w:val="000000"/>
          <w:szCs w:val="28"/>
        </w:rPr>
        <w:t>«</w:t>
      </w:r>
      <w:proofErr w:type="spellStart"/>
      <w:r w:rsidRPr="004F047C">
        <w:rPr>
          <w:b/>
          <w:color w:val="000000"/>
          <w:szCs w:val="28"/>
        </w:rPr>
        <w:t>Субсидиялардың</w:t>
      </w:r>
      <w:proofErr w:type="spellEnd"/>
      <w:r w:rsidRPr="004F047C">
        <w:rPr>
          <w:b/>
          <w:color w:val="000000"/>
          <w:szCs w:val="28"/>
        </w:rPr>
        <w:t xml:space="preserve"> </w:t>
      </w:r>
      <w:proofErr w:type="spellStart"/>
      <w:r w:rsidRPr="004F047C">
        <w:rPr>
          <w:b/>
          <w:color w:val="000000"/>
          <w:szCs w:val="28"/>
        </w:rPr>
        <w:t>нақты</w:t>
      </w:r>
      <w:proofErr w:type="spellEnd"/>
      <w:r w:rsidRPr="004F047C">
        <w:rPr>
          <w:b/>
          <w:color w:val="000000"/>
          <w:szCs w:val="28"/>
        </w:rPr>
        <w:t xml:space="preserve"> </w:t>
      </w:r>
      <w:proofErr w:type="spellStart"/>
      <w:r w:rsidRPr="004F047C">
        <w:rPr>
          <w:b/>
          <w:color w:val="000000"/>
          <w:szCs w:val="28"/>
        </w:rPr>
        <w:t>пайдаланылуы</w:t>
      </w:r>
      <w:proofErr w:type="spellEnd"/>
      <w:r w:rsidRPr="004F047C">
        <w:rPr>
          <w:b/>
          <w:color w:val="000000"/>
          <w:szCs w:val="28"/>
        </w:rPr>
        <w:t xml:space="preserve"> </w:t>
      </w:r>
      <w:proofErr w:type="spellStart"/>
      <w:r w:rsidRPr="004F047C">
        <w:rPr>
          <w:b/>
          <w:color w:val="000000"/>
          <w:szCs w:val="28"/>
        </w:rPr>
        <w:t>туралы</w:t>
      </w:r>
      <w:proofErr w:type="spellEnd"/>
      <w:r w:rsidRPr="004F047C">
        <w:rPr>
          <w:b/>
          <w:color w:val="000000"/>
          <w:szCs w:val="28"/>
        </w:rPr>
        <w:t xml:space="preserve"> </w:t>
      </w:r>
      <w:proofErr w:type="spellStart"/>
      <w:r w:rsidRPr="004F047C">
        <w:rPr>
          <w:b/>
          <w:color w:val="000000"/>
          <w:szCs w:val="28"/>
        </w:rPr>
        <w:t>есеп</w:t>
      </w:r>
      <w:proofErr w:type="spellEnd"/>
      <w:r>
        <w:rPr>
          <w:b/>
          <w:color w:val="000000"/>
          <w:szCs w:val="28"/>
        </w:rPr>
        <w:t>»</w:t>
      </w:r>
      <w:r w:rsidR="00CB29A9" w:rsidRPr="00CB29A9">
        <w:rPr>
          <w:b/>
          <w:color w:val="000000"/>
          <w:szCs w:val="28"/>
        </w:rPr>
        <w:t xml:space="preserve"> </w:t>
      </w:r>
      <w:proofErr w:type="spellStart"/>
      <w:r w:rsidR="00CB29A9" w:rsidRPr="00CB29A9">
        <w:rPr>
          <w:b/>
          <w:color w:val="000000"/>
          <w:szCs w:val="28"/>
        </w:rPr>
        <w:t>атты</w:t>
      </w:r>
      <w:proofErr w:type="spellEnd"/>
      <w:r w:rsidR="00CB29A9" w:rsidRPr="00CB29A9">
        <w:rPr>
          <w:b/>
          <w:color w:val="000000"/>
          <w:szCs w:val="28"/>
        </w:rPr>
        <w:t xml:space="preserve"> </w:t>
      </w:r>
      <w:proofErr w:type="spellStart"/>
      <w:r w:rsidR="00CB29A9" w:rsidRPr="00CB29A9">
        <w:rPr>
          <w:b/>
          <w:color w:val="000000"/>
          <w:szCs w:val="28"/>
        </w:rPr>
        <w:t>әкімшілік</w:t>
      </w:r>
      <w:proofErr w:type="spellEnd"/>
      <w:r w:rsidR="00CB29A9" w:rsidRPr="00CB29A9">
        <w:rPr>
          <w:b/>
          <w:color w:val="000000"/>
          <w:szCs w:val="28"/>
        </w:rPr>
        <w:t xml:space="preserve"> </w:t>
      </w:r>
      <w:proofErr w:type="spellStart"/>
      <w:r w:rsidR="00CB29A9" w:rsidRPr="00CB29A9">
        <w:rPr>
          <w:b/>
          <w:color w:val="000000"/>
          <w:szCs w:val="28"/>
        </w:rPr>
        <w:t>деректерді</w:t>
      </w:r>
      <w:proofErr w:type="spellEnd"/>
      <w:r w:rsidR="00CB29A9" w:rsidRPr="00CB29A9">
        <w:rPr>
          <w:b/>
          <w:color w:val="000000"/>
          <w:szCs w:val="28"/>
        </w:rPr>
        <w:t xml:space="preserve"> </w:t>
      </w:r>
      <w:proofErr w:type="spellStart"/>
      <w:r w:rsidR="00CB29A9" w:rsidRPr="00CB29A9">
        <w:rPr>
          <w:b/>
          <w:color w:val="000000"/>
          <w:szCs w:val="28"/>
        </w:rPr>
        <w:t>өтеусіз</w:t>
      </w:r>
      <w:proofErr w:type="spellEnd"/>
      <w:r w:rsidR="00CB29A9" w:rsidRPr="00CB29A9">
        <w:rPr>
          <w:b/>
          <w:color w:val="000000"/>
          <w:szCs w:val="28"/>
        </w:rPr>
        <w:t xml:space="preserve"> </w:t>
      </w:r>
      <w:proofErr w:type="spellStart"/>
      <w:r w:rsidR="00CB29A9" w:rsidRPr="00CB29A9">
        <w:rPr>
          <w:b/>
          <w:color w:val="000000"/>
          <w:szCs w:val="28"/>
        </w:rPr>
        <w:t>негізде</w:t>
      </w:r>
      <w:proofErr w:type="spellEnd"/>
      <w:r w:rsidR="00CB29A9" w:rsidRPr="00CB29A9">
        <w:rPr>
          <w:b/>
          <w:color w:val="000000"/>
          <w:szCs w:val="28"/>
        </w:rPr>
        <w:t xml:space="preserve"> </w:t>
      </w:r>
      <w:proofErr w:type="spellStart"/>
      <w:r w:rsidR="00CB29A9" w:rsidRPr="00CB29A9">
        <w:rPr>
          <w:b/>
          <w:color w:val="000000"/>
          <w:szCs w:val="28"/>
        </w:rPr>
        <w:t>жинауға</w:t>
      </w:r>
      <w:proofErr w:type="spellEnd"/>
      <w:r w:rsidR="00CB29A9" w:rsidRPr="00CB29A9">
        <w:rPr>
          <w:b/>
          <w:color w:val="000000"/>
          <w:szCs w:val="28"/>
        </w:rPr>
        <w:t xml:space="preserve"> </w:t>
      </w:r>
      <w:proofErr w:type="spellStart"/>
      <w:r w:rsidR="00CB29A9" w:rsidRPr="00CB29A9">
        <w:rPr>
          <w:b/>
          <w:color w:val="000000"/>
          <w:szCs w:val="28"/>
        </w:rPr>
        <w:t>арналған</w:t>
      </w:r>
      <w:proofErr w:type="spellEnd"/>
      <w:r w:rsidR="00CB29A9" w:rsidRPr="00CB29A9">
        <w:rPr>
          <w:b/>
          <w:color w:val="000000"/>
          <w:szCs w:val="28"/>
        </w:rPr>
        <w:t xml:space="preserve"> </w:t>
      </w:r>
      <w:proofErr w:type="spellStart"/>
      <w:r w:rsidR="00CB29A9" w:rsidRPr="00CB29A9">
        <w:rPr>
          <w:b/>
          <w:color w:val="000000"/>
          <w:szCs w:val="28"/>
        </w:rPr>
        <w:t>нысан</w:t>
      </w:r>
      <w:r>
        <w:rPr>
          <w:b/>
          <w:color w:val="000000"/>
          <w:szCs w:val="28"/>
        </w:rPr>
        <w:t>ды</w:t>
      </w:r>
      <w:proofErr w:type="spellEnd"/>
      <w:r>
        <w:rPr>
          <w:b/>
          <w:color w:val="000000"/>
          <w:szCs w:val="28"/>
        </w:rPr>
        <w:t xml:space="preserve"> </w:t>
      </w:r>
      <w:proofErr w:type="spellStart"/>
      <w:r>
        <w:rPr>
          <w:b/>
          <w:color w:val="000000"/>
          <w:szCs w:val="28"/>
        </w:rPr>
        <w:t>толтыру</w:t>
      </w:r>
      <w:proofErr w:type="spellEnd"/>
      <w:r>
        <w:rPr>
          <w:b/>
          <w:color w:val="000000"/>
          <w:szCs w:val="28"/>
        </w:rPr>
        <w:t xml:space="preserve"> </w:t>
      </w:r>
      <w:proofErr w:type="spellStart"/>
      <w:r>
        <w:rPr>
          <w:b/>
          <w:color w:val="000000"/>
          <w:szCs w:val="28"/>
        </w:rPr>
        <w:t>жөніндегі</w:t>
      </w:r>
      <w:proofErr w:type="spellEnd"/>
      <w:r>
        <w:rPr>
          <w:b/>
          <w:color w:val="000000"/>
          <w:szCs w:val="28"/>
        </w:rPr>
        <w:t xml:space="preserve"> </w:t>
      </w:r>
      <w:proofErr w:type="spellStart"/>
      <w:r>
        <w:rPr>
          <w:b/>
          <w:color w:val="000000"/>
          <w:szCs w:val="28"/>
        </w:rPr>
        <w:t>түсіндірме</w:t>
      </w:r>
      <w:proofErr w:type="spellEnd"/>
    </w:p>
    <w:p w:rsidR="004F047C" w:rsidRPr="00CB29A9" w:rsidRDefault="004F047C" w:rsidP="004F047C">
      <w:pPr>
        <w:ind w:firstLine="709"/>
        <w:jc w:val="center"/>
        <w:rPr>
          <w:szCs w:val="28"/>
        </w:rPr>
      </w:pPr>
    </w:p>
    <w:p w:rsidR="00CB29A9" w:rsidRPr="00CB29A9" w:rsidRDefault="008C6B57" w:rsidP="004F047C">
      <w:pPr>
        <w:ind w:firstLine="709"/>
        <w:jc w:val="both"/>
        <w:rPr>
          <w:szCs w:val="28"/>
        </w:rPr>
      </w:pPr>
      <w:bookmarkStart w:id="5" w:name="z93"/>
      <w:bookmarkEnd w:id="4"/>
      <w:r>
        <w:rPr>
          <w:color w:val="000000"/>
          <w:szCs w:val="28"/>
        </w:rPr>
        <w:t xml:space="preserve">1. </w:t>
      </w:r>
      <w:r>
        <w:rPr>
          <w:color w:val="000000"/>
          <w:szCs w:val="28"/>
          <w:lang w:val="kk-KZ"/>
        </w:rPr>
        <w:t>Ә</w:t>
      </w:r>
      <w:proofErr w:type="spellStart"/>
      <w:r w:rsidR="00CB29A9" w:rsidRPr="00CB29A9">
        <w:rPr>
          <w:color w:val="000000"/>
          <w:szCs w:val="28"/>
        </w:rPr>
        <w:t>кімшілік</w:t>
      </w:r>
      <w:proofErr w:type="spellEnd"/>
      <w:r w:rsidR="00CB29A9" w:rsidRPr="00CB29A9">
        <w:rPr>
          <w:color w:val="000000"/>
          <w:szCs w:val="28"/>
        </w:rPr>
        <w:t xml:space="preserve"> </w:t>
      </w:r>
      <w:proofErr w:type="spellStart"/>
      <w:r w:rsidR="00CB29A9" w:rsidRPr="00CB29A9">
        <w:rPr>
          <w:color w:val="000000"/>
          <w:szCs w:val="28"/>
        </w:rPr>
        <w:t>деректерді</w:t>
      </w:r>
      <w:proofErr w:type="spellEnd"/>
      <w:r w:rsidR="00CB29A9" w:rsidRPr="00CB29A9">
        <w:rPr>
          <w:color w:val="000000"/>
          <w:szCs w:val="28"/>
        </w:rPr>
        <w:t xml:space="preserve"> </w:t>
      </w:r>
      <w:proofErr w:type="spellStart"/>
      <w:r w:rsidR="00CB29A9" w:rsidRPr="00CB29A9">
        <w:rPr>
          <w:color w:val="000000"/>
          <w:szCs w:val="28"/>
        </w:rPr>
        <w:t>өтеусіз</w:t>
      </w:r>
      <w:proofErr w:type="spellEnd"/>
      <w:r w:rsidR="00CB29A9" w:rsidRPr="00CB29A9">
        <w:rPr>
          <w:color w:val="000000"/>
          <w:szCs w:val="28"/>
        </w:rPr>
        <w:t xml:space="preserve"> </w:t>
      </w:r>
      <w:proofErr w:type="spellStart"/>
      <w:r w:rsidR="00CB29A9" w:rsidRPr="00CB29A9">
        <w:rPr>
          <w:color w:val="000000"/>
          <w:szCs w:val="28"/>
        </w:rPr>
        <w:t>негізде</w:t>
      </w:r>
      <w:proofErr w:type="spellEnd"/>
      <w:r w:rsidR="00CB29A9" w:rsidRPr="00CB29A9">
        <w:rPr>
          <w:color w:val="000000"/>
          <w:szCs w:val="28"/>
        </w:rPr>
        <w:t xml:space="preserve"> </w:t>
      </w:r>
      <w:proofErr w:type="spellStart"/>
      <w:r w:rsidR="00CB29A9" w:rsidRPr="00CB29A9">
        <w:rPr>
          <w:color w:val="000000"/>
          <w:szCs w:val="28"/>
        </w:rPr>
        <w:t>жинауға</w:t>
      </w:r>
      <w:proofErr w:type="spellEnd"/>
      <w:r w:rsidR="00CB29A9" w:rsidRPr="00CB29A9">
        <w:rPr>
          <w:color w:val="000000"/>
          <w:szCs w:val="28"/>
        </w:rPr>
        <w:t xml:space="preserve"> </w:t>
      </w:r>
      <w:proofErr w:type="spellStart"/>
      <w:r w:rsidR="00CB29A9" w:rsidRPr="00CB29A9">
        <w:rPr>
          <w:color w:val="000000"/>
          <w:szCs w:val="28"/>
        </w:rPr>
        <w:t>арналған</w:t>
      </w:r>
      <w:proofErr w:type="spellEnd"/>
      <w:r w:rsidR="00CB29A9" w:rsidRPr="00CB29A9">
        <w:rPr>
          <w:color w:val="000000"/>
          <w:szCs w:val="28"/>
        </w:rPr>
        <w:t xml:space="preserve"> </w:t>
      </w:r>
      <w:proofErr w:type="spellStart"/>
      <w:r w:rsidR="00CB29A9" w:rsidRPr="00CB29A9">
        <w:rPr>
          <w:color w:val="000000"/>
          <w:szCs w:val="28"/>
        </w:rPr>
        <w:t>нысан</w:t>
      </w:r>
      <w:proofErr w:type="spellEnd"/>
      <w:r w:rsidR="00CB29A9" w:rsidRPr="00CB29A9">
        <w:rPr>
          <w:color w:val="000000"/>
          <w:szCs w:val="28"/>
        </w:rPr>
        <w:t xml:space="preserve"> (</w:t>
      </w:r>
      <w:proofErr w:type="spellStart"/>
      <w:r w:rsidR="00CB29A9" w:rsidRPr="00CB29A9">
        <w:rPr>
          <w:color w:val="000000"/>
          <w:szCs w:val="28"/>
        </w:rPr>
        <w:t>бұдан</w:t>
      </w:r>
      <w:proofErr w:type="spellEnd"/>
      <w:r w:rsidR="00CB29A9" w:rsidRPr="00CB29A9">
        <w:rPr>
          <w:color w:val="000000"/>
          <w:szCs w:val="28"/>
        </w:rPr>
        <w:t xml:space="preserve"> </w:t>
      </w:r>
      <w:proofErr w:type="spellStart"/>
      <w:r w:rsidR="00CB29A9" w:rsidRPr="00CB29A9">
        <w:rPr>
          <w:color w:val="000000"/>
          <w:szCs w:val="28"/>
        </w:rPr>
        <w:t>әрі</w:t>
      </w:r>
      <w:proofErr w:type="spellEnd"/>
      <w:r w:rsidR="00CB29A9" w:rsidRPr="00CB29A9">
        <w:rPr>
          <w:color w:val="000000"/>
          <w:szCs w:val="28"/>
        </w:rPr>
        <w:t xml:space="preserve"> - </w:t>
      </w:r>
      <w:proofErr w:type="spellStart"/>
      <w:r w:rsidR="00CB29A9" w:rsidRPr="00CB29A9">
        <w:rPr>
          <w:color w:val="000000"/>
          <w:szCs w:val="28"/>
        </w:rPr>
        <w:t>Нысан</w:t>
      </w:r>
      <w:proofErr w:type="spellEnd"/>
      <w:r w:rsidR="00CB29A9" w:rsidRPr="00CB29A9">
        <w:rPr>
          <w:color w:val="000000"/>
          <w:szCs w:val="28"/>
        </w:rPr>
        <w:t xml:space="preserve">) </w:t>
      </w:r>
      <w:proofErr w:type="spellStart"/>
      <w:r w:rsidR="00CB29A9" w:rsidRPr="00CB29A9">
        <w:rPr>
          <w:color w:val="000000"/>
          <w:szCs w:val="28"/>
        </w:rPr>
        <w:t>Тұрғын</w:t>
      </w:r>
      <w:proofErr w:type="spellEnd"/>
      <w:r w:rsidR="00CB29A9" w:rsidRPr="00CB29A9">
        <w:rPr>
          <w:color w:val="000000"/>
          <w:szCs w:val="28"/>
        </w:rPr>
        <w:t xml:space="preserve"> </w:t>
      </w:r>
      <w:proofErr w:type="spellStart"/>
      <w:r w:rsidR="00CB29A9" w:rsidRPr="00CB29A9">
        <w:rPr>
          <w:color w:val="000000"/>
          <w:szCs w:val="28"/>
        </w:rPr>
        <w:t>үй-коммуналдық</w:t>
      </w:r>
      <w:proofErr w:type="spellEnd"/>
      <w:r w:rsidR="00CB29A9" w:rsidRPr="00CB29A9">
        <w:rPr>
          <w:color w:val="000000"/>
          <w:szCs w:val="28"/>
        </w:rPr>
        <w:t xml:space="preserve"> </w:t>
      </w:r>
      <w:proofErr w:type="spellStart"/>
      <w:r w:rsidR="00CB29A9" w:rsidRPr="00CB29A9">
        <w:rPr>
          <w:color w:val="000000"/>
          <w:szCs w:val="28"/>
        </w:rPr>
        <w:t>инфрақұрылымды</w:t>
      </w:r>
      <w:proofErr w:type="spellEnd"/>
      <w:r w:rsidR="00CB29A9" w:rsidRPr="00CB29A9">
        <w:rPr>
          <w:color w:val="000000"/>
          <w:szCs w:val="28"/>
        </w:rPr>
        <w:t xml:space="preserve"> </w:t>
      </w:r>
      <w:proofErr w:type="spellStart"/>
      <w:r w:rsidR="00CB29A9" w:rsidRPr="00CB29A9">
        <w:rPr>
          <w:color w:val="000000"/>
          <w:szCs w:val="28"/>
        </w:rPr>
        <w:t>дамытудың</w:t>
      </w:r>
      <w:proofErr w:type="spellEnd"/>
      <w:r w:rsidR="00CB29A9" w:rsidRPr="00CB29A9">
        <w:rPr>
          <w:color w:val="000000"/>
          <w:szCs w:val="28"/>
        </w:rPr>
        <w:t xml:space="preserve"> 2023-2029 </w:t>
      </w:r>
      <w:proofErr w:type="spellStart"/>
      <w:r w:rsidR="00CB29A9" w:rsidRPr="00CB29A9">
        <w:rPr>
          <w:color w:val="000000"/>
          <w:szCs w:val="28"/>
        </w:rPr>
        <w:t>жылдарға</w:t>
      </w:r>
      <w:proofErr w:type="spellEnd"/>
      <w:r w:rsidR="00CB29A9" w:rsidRPr="00CB29A9">
        <w:rPr>
          <w:color w:val="000000"/>
          <w:szCs w:val="28"/>
        </w:rPr>
        <w:t xml:space="preserve"> </w:t>
      </w:r>
      <w:proofErr w:type="spellStart"/>
      <w:r w:rsidR="00CB29A9" w:rsidRPr="00CB29A9">
        <w:rPr>
          <w:color w:val="000000"/>
          <w:szCs w:val="28"/>
        </w:rPr>
        <w:t>арналған</w:t>
      </w:r>
      <w:proofErr w:type="spellEnd"/>
      <w:r w:rsidR="00CB29A9" w:rsidRPr="00CB29A9">
        <w:rPr>
          <w:color w:val="000000"/>
          <w:szCs w:val="28"/>
        </w:rPr>
        <w:t xml:space="preserve"> </w:t>
      </w:r>
      <w:proofErr w:type="spellStart"/>
      <w:r w:rsidR="00CB29A9" w:rsidRPr="00CB29A9">
        <w:rPr>
          <w:color w:val="000000"/>
          <w:szCs w:val="28"/>
        </w:rPr>
        <w:t>тұжырымдамасы</w:t>
      </w:r>
      <w:proofErr w:type="spellEnd"/>
      <w:r w:rsidR="00CB29A9" w:rsidRPr="00CB29A9">
        <w:rPr>
          <w:color w:val="000000"/>
          <w:szCs w:val="28"/>
        </w:rPr>
        <w:t xml:space="preserve"> </w:t>
      </w:r>
      <w:proofErr w:type="spellStart"/>
      <w:r w:rsidR="00CB29A9" w:rsidRPr="00CB29A9">
        <w:rPr>
          <w:color w:val="000000"/>
          <w:szCs w:val="28"/>
        </w:rPr>
        <w:t>шеңберінде</w:t>
      </w:r>
      <w:proofErr w:type="spellEnd"/>
      <w:r w:rsidR="00CB29A9" w:rsidRPr="00CB29A9">
        <w:rPr>
          <w:color w:val="000000"/>
          <w:szCs w:val="28"/>
        </w:rPr>
        <w:t xml:space="preserve"> </w:t>
      </w:r>
      <w:proofErr w:type="spellStart"/>
      <w:r w:rsidR="00CB29A9" w:rsidRPr="00CB29A9">
        <w:rPr>
          <w:color w:val="000000"/>
          <w:szCs w:val="28"/>
        </w:rPr>
        <w:t>инвестициялық</w:t>
      </w:r>
      <w:proofErr w:type="spellEnd"/>
      <w:r w:rsidR="00CB29A9" w:rsidRPr="00CB29A9">
        <w:rPr>
          <w:color w:val="000000"/>
          <w:szCs w:val="28"/>
        </w:rPr>
        <w:t xml:space="preserve"> </w:t>
      </w:r>
      <w:proofErr w:type="spellStart"/>
      <w:r w:rsidR="00CB29A9" w:rsidRPr="00CB29A9">
        <w:rPr>
          <w:color w:val="000000"/>
          <w:szCs w:val="28"/>
        </w:rPr>
        <w:t>жобаларды</w:t>
      </w:r>
      <w:proofErr w:type="spellEnd"/>
      <w:r w:rsidR="00CB29A9" w:rsidRPr="00CB29A9">
        <w:rPr>
          <w:color w:val="000000"/>
          <w:szCs w:val="28"/>
        </w:rPr>
        <w:t xml:space="preserve"> </w:t>
      </w:r>
      <w:proofErr w:type="spellStart"/>
      <w:r w:rsidR="00CB29A9" w:rsidRPr="00CB29A9">
        <w:rPr>
          <w:color w:val="000000"/>
          <w:szCs w:val="28"/>
        </w:rPr>
        <w:t>іске</w:t>
      </w:r>
      <w:proofErr w:type="spellEnd"/>
      <w:r w:rsidR="00CB29A9" w:rsidRPr="00CB29A9">
        <w:rPr>
          <w:color w:val="000000"/>
          <w:szCs w:val="28"/>
        </w:rPr>
        <w:t xml:space="preserve"> </w:t>
      </w:r>
      <w:proofErr w:type="spellStart"/>
      <w:r w:rsidR="00CB29A9" w:rsidRPr="00CB29A9">
        <w:rPr>
          <w:color w:val="000000"/>
          <w:szCs w:val="28"/>
        </w:rPr>
        <w:t>асыру</w:t>
      </w:r>
      <w:proofErr w:type="spellEnd"/>
      <w:r w:rsidR="00CB29A9" w:rsidRPr="00CB29A9">
        <w:rPr>
          <w:color w:val="000000"/>
          <w:szCs w:val="28"/>
        </w:rPr>
        <w:t xml:space="preserve"> </w:t>
      </w:r>
      <w:proofErr w:type="spellStart"/>
      <w:r w:rsidR="00CB29A9" w:rsidRPr="00CB29A9">
        <w:rPr>
          <w:color w:val="000000"/>
          <w:szCs w:val="28"/>
        </w:rPr>
        <w:t>барысы</w:t>
      </w:r>
      <w:proofErr w:type="spellEnd"/>
      <w:r w:rsidR="00CB29A9" w:rsidRPr="00CB29A9">
        <w:rPr>
          <w:color w:val="000000"/>
          <w:szCs w:val="28"/>
        </w:rPr>
        <w:t xml:space="preserve"> </w:t>
      </w:r>
      <w:proofErr w:type="spellStart"/>
      <w:r w:rsidR="00CB29A9" w:rsidRPr="00CB29A9">
        <w:rPr>
          <w:color w:val="000000"/>
          <w:szCs w:val="28"/>
        </w:rPr>
        <w:t>туралы</w:t>
      </w:r>
      <w:proofErr w:type="spellEnd"/>
      <w:r w:rsidR="00CB29A9" w:rsidRPr="00CB29A9">
        <w:rPr>
          <w:color w:val="000000"/>
          <w:szCs w:val="28"/>
        </w:rPr>
        <w:t xml:space="preserve"> </w:t>
      </w:r>
      <w:proofErr w:type="spellStart"/>
      <w:r w:rsidR="00CB29A9" w:rsidRPr="00CB29A9">
        <w:rPr>
          <w:color w:val="000000"/>
          <w:szCs w:val="28"/>
        </w:rPr>
        <w:t>ақпаратты</w:t>
      </w:r>
      <w:proofErr w:type="spellEnd"/>
      <w:r w:rsidR="00CB29A9" w:rsidRPr="00CB29A9">
        <w:rPr>
          <w:color w:val="000000"/>
          <w:szCs w:val="28"/>
        </w:rPr>
        <w:t xml:space="preserve"> </w:t>
      </w:r>
      <w:proofErr w:type="spellStart"/>
      <w:r w:rsidR="00CB29A9" w:rsidRPr="00CB29A9">
        <w:rPr>
          <w:color w:val="000000"/>
          <w:szCs w:val="28"/>
        </w:rPr>
        <w:t>сапалы</w:t>
      </w:r>
      <w:proofErr w:type="spellEnd"/>
      <w:r w:rsidR="00CB29A9" w:rsidRPr="00CB29A9">
        <w:rPr>
          <w:color w:val="000000"/>
          <w:szCs w:val="28"/>
        </w:rPr>
        <w:t xml:space="preserve"> </w:t>
      </w:r>
      <w:proofErr w:type="spellStart"/>
      <w:r w:rsidR="00CB29A9" w:rsidRPr="00CB29A9">
        <w:rPr>
          <w:color w:val="000000"/>
          <w:szCs w:val="28"/>
        </w:rPr>
        <w:t>ұсыну</w:t>
      </w:r>
      <w:proofErr w:type="spellEnd"/>
      <w:r w:rsidR="00CB29A9" w:rsidRPr="00CB29A9">
        <w:rPr>
          <w:color w:val="000000"/>
          <w:szCs w:val="28"/>
        </w:rPr>
        <w:t xml:space="preserve"> </w:t>
      </w:r>
      <w:proofErr w:type="spellStart"/>
      <w:r w:rsidR="00CB29A9" w:rsidRPr="00CB29A9">
        <w:rPr>
          <w:color w:val="000000"/>
          <w:szCs w:val="28"/>
        </w:rPr>
        <w:t>мақсатында</w:t>
      </w:r>
      <w:proofErr w:type="spellEnd"/>
      <w:r w:rsidR="00CB29A9" w:rsidRPr="00CB29A9">
        <w:rPr>
          <w:color w:val="000000"/>
          <w:szCs w:val="28"/>
        </w:rPr>
        <w:t xml:space="preserve"> </w:t>
      </w:r>
      <w:proofErr w:type="spellStart"/>
      <w:r w:rsidR="00CB29A9" w:rsidRPr="00CB29A9">
        <w:rPr>
          <w:color w:val="000000"/>
          <w:szCs w:val="28"/>
        </w:rPr>
        <w:t>әзірленді</w:t>
      </w:r>
      <w:proofErr w:type="spellEnd"/>
      <w:r w:rsidR="00CB29A9" w:rsidRPr="00CB29A9">
        <w:rPr>
          <w:color w:val="000000"/>
          <w:szCs w:val="28"/>
        </w:rPr>
        <w:t>.</w:t>
      </w:r>
    </w:p>
    <w:p w:rsidR="00CB29A9" w:rsidRPr="008C6B57" w:rsidRDefault="00CB29A9" w:rsidP="004F047C">
      <w:pPr>
        <w:ind w:firstLine="709"/>
        <w:jc w:val="both"/>
        <w:rPr>
          <w:color w:val="000000"/>
          <w:szCs w:val="28"/>
        </w:rPr>
      </w:pPr>
      <w:bookmarkStart w:id="6" w:name="z94"/>
      <w:bookmarkEnd w:id="5"/>
      <w:r w:rsidRPr="00CB29A9">
        <w:rPr>
          <w:color w:val="000000"/>
          <w:szCs w:val="28"/>
        </w:rPr>
        <w:t xml:space="preserve">2. </w:t>
      </w:r>
      <w:proofErr w:type="spellStart"/>
      <w:r w:rsidRPr="00CB29A9">
        <w:rPr>
          <w:color w:val="000000"/>
          <w:szCs w:val="28"/>
        </w:rPr>
        <w:t>Нысан</w:t>
      </w:r>
      <w:proofErr w:type="spellEnd"/>
      <w:r w:rsidRPr="00CB29A9">
        <w:rPr>
          <w:color w:val="000000"/>
          <w:szCs w:val="28"/>
        </w:rPr>
        <w:t xml:space="preserve"> </w:t>
      </w:r>
      <w:proofErr w:type="spellStart"/>
      <w:r w:rsidRPr="00CB29A9">
        <w:rPr>
          <w:color w:val="000000"/>
          <w:szCs w:val="28"/>
        </w:rPr>
        <w:t>мынадай</w:t>
      </w:r>
      <w:proofErr w:type="spellEnd"/>
      <w:r w:rsidRPr="00CB29A9">
        <w:rPr>
          <w:color w:val="000000"/>
          <w:szCs w:val="28"/>
        </w:rPr>
        <w:t xml:space="preserve"> </w:t>
      </w:r>
      <w:proofErr w:type="spellStart"/>
      <w:r w:rsidRPr="00CB29A9">
        <w:rPr>
          <w:color w:val="000000"/>
          <w:szCs w:val="28"/>
        </w:rPr>
        <w:t>ретпен</w:t>
      </w:r>
      <w:proofErr w:type="spellEnd"/>
      <w:r w:rsidRPr="00CB29A9">
        <w:rPr>
          <w:color w:val="000000"/>
          <w:szCs w:val="28"/>
        </w:rPr>
        <w:t xml:space="preserve"> </w:t>
      </w:r>
      <w:proofErr w:type="spellStart"/>
      <w:r w:rsidRPr="00CB29A9">
        <w:rPr>
          <w:color w:val="000000"/>
          <w:szCs w:val="28"/>
        </w:rPr>
        <w:t>толтырылады</w:t>
      </w:r>
      <w:proofErr w:type="spellEnd"/>
      <w:r w:rsidRPr="00CB29A9">
        <w:rPr>
          <w:color w:val="000000"/>
          <w:szCs w:val="28"/>
        </w:rPr>
        <w:t>:</w:t>
      </w:r>
    </w:p>
    <w:p w:rsidR="00787DAB" w:rsidRPr="008C6B57" w:rsidRDefault="00787DAB" w:rsidP="004F047C">
      <w:pPr>
        <w:ind w:firstLine="709"/>
        <w:jc w:val="both"/>
        <w:rPr>
          <w:color w:val="000000"/>
          <w:szCs w:val="28"/>
        </w:rPr>
      </w:pPr>
      <w:bookmarkStart w:id="7" w:name="z84"/>
      <w:bookmarkEnd w:id="6"/>
      <w:r w:rsidRPr="008C6B57">
        <w:rPr>
          <w:color w:val="000000"/>
          <w:szCs w:val="28"/>
        </w:rPr>
        <w:t>«</w:t>
      </w:r>
      <w:proofErr w:type="spellStart"/>
      <w:r w:rsidRPr="008C6B57">
        <w:rPr>
          <w:color w:val="000000"/>
          <w:szCs w:val="28"/>
        </w:rPr>
        <w:t>Жолдардың</w:t>
      </w:r>
      <w:proofErr w:type="spellEnd"/>
      <w:r w:rsidRPr="008C6B57">
        <w:rPr>
          <w:color w:val="000000"/>
          <w:szCs w:val="28"/>
        </w:rPr>
        <w:t xml:space="preserve"> коды» </w:t>
      </w:r>
      <w:proofErr w:type="spellStart"/>
      <w:r w:rsidRPr="008C6B57">
        <w:rPr>
          <w:color w:val="000000"/>
          <w:szCs w:val="28"/>
        </w:rPr>
        <w:t>деген</w:t>
      </w:r>
      <w:proofErr w:type="spellEnd"/>
      <w:r w:rsidRPr="008C6B57">
        <w:rPr>
          <w:color w:val="000000"/>
          <w:szCs w:val="28"/>
        </w:rPr>
        <w:t xml:space="preserve"> 1-бағанда </w:t>
      </w:r>
      <w:proofErr w:type="spellStart"/>
      <w:r w:rsidRPr="008C6B57">
        <w:rPr>
          <w:color w:val="000000"/>
          <w:szCs w:val="28"/>
        </w:rPr>
        <w:t>реттік</w:t>
      </w:r>
      <w:proofErr w:type="spellEnd"/>
      <w:r w:rsidRPr="008C6B57">
        <w:rPr>
          <w:color w:val="000000"/>
          <w:szCs w:val="28"/>
        </w:rPr>
        <w:t xml:space="preserve"> </w:t>
      </w:r>
      <w:proofErr w:type="spellStart"/>
      <w:r w:rsidRPr="008C6B57">
        <w:rPr>
          <w:color w:val="000000"/>
          <w:szCs w:val="28"/>
        </w:rPr>
        <w:t>нөмірі</w:t>
      </w:r>
      <w:proofErr w:type="spellEnd"/>
      <w:r w:rsidRPr="008C6B57">
        <w:rPr>
          <w:color w:val="000000"/>
          <w:szCs w:val="28"/>
        </w:rPr>
        <w:t xml:space="preserve"> </w:t>
      </w:r>
      <w:proofErr w:type="spellStart"/>
      <w:r w:rsidRPr="008C6B57">
        <w:rPr>
          <w:color w:val="000000"/>
          <w:szCs w:val="28"/>
        </w:rPr>
        <w:t>көрсетіледі</w:t>
      </w:r>
      <w:proofErr w:type="spellEnd"/>
      <w:r w:rsidRPr="008C6B57">
        <w:rPr>
          <w:color w:val="000000"/>
          <w:szCs w:val="28"/>
        </w:rPr>
        <w:t>;</w:t>
      </w:r>
    </w:p>
    <w:p w:rsidR="00787DAB" w:rsidRPr="008C6B57" w:rsidRDefault="00787DAB" w:rsidP="004F047C">
      <w:pPr>
        <w:ind w:firstLine="709"/>
        <w:jc w:val="both"/>
        <w:rPr>
          <w:color w:val="000000"/>
          <w:szCs w:val="28"/>
        </w:rPr>
      </w:pPr>
      <w:bookmarkStart w:id="8" w:name="z86"/>
      <w:bookmarkEnd w:id="7"/>
      <w:r w:rsidRPr="008C6B57">
        <w:rPr>
          <w:color w:val="000000"/>
          <w:szCs w:val="28"/>
        </w:rPr>
        <w:t>«</w:t>
      </w:r>
      <w:proofErr w:type="spellStart"/>
      <w:r w:rsidRPr="008C6B57">
        <w:rPr>
          <w:color w:val="000000"/>
          <w:szCs w:val="28"/>
        </w:rPr>
        <w:t>Ұйымның</w:t>
      </w:r>
      <w:proofErr w:type="spellEnd"/>
      <w:r w:rsidRPr="008C6B57">
        <w:rPr>
          <w:color w:val="000000"/>
          <w:szCs w:val="28"/>
        </w:rPr>
        <w:t xml:space="preserve"> </w:t>
      </w:r>
      <w:proofErr w:type="spellStart"/>
      <w:r w:rsidRPr="008C6B57">
        <w:rPr>
          <w:color w:val="000000"/>
          <w:szCs w:val="28"/>
        </w:rPr>
        <w:t>атауы</w:t>
      </w:r>
      <w:proofErr w:type="spellEnd"/>
      <w:r w:rsidRPr="008C6B57">
        <w:rPr>
          <w:color w:val="000000"/>
          <w:szCs w:val="28"/>
        </w:rPr>
        <w:t xml:space="preserve">» </w:t>
      </w:r>
      <w:proofErr w:type="spellStart"/>
      <w:r w:rsidRPr="008C6B57">
        <w:rPr>
          <w:color w:val="000000"/>
          <w:szCs w:val="28"/>
        </w:rPr>
        <w:t>деген</w:t>
      </w:r>
      <w:proofErr w:type="spellEnd"/>
      <w:r w:rsidRPr="008C6B57">
        <w:rPr>
          <w:color w:val="000000"/>
          <w:szCs w:val="28"/>
        </w:rPr>
        <w:t xml:space="preserve"> </w:t>
      </w:r>
      <w:r w:rsidR="00504B97">
        <w:rPr>
          <w:color w:val="000000"/>
          <w:szCs w:val="28"/>
          <w:lang w:val="kk-KZ"/>
        </w:rPr>
        <w:t>2</w:t>
      </w:r>
      <w:r w:rsidRPr="008C6B57">
        <w:rPr>
          <w:color w:val="000000"/>
          <w:szCs w:val="28"/>
        </w:rPr>
        <w:t>-</w:t>
      </w:r>
      <w:proofErr w:type="spellStart"/>
      <w:r w:rsidRPr="008C6B57">
        <w:rPr>
          <w:color w:val="000000"/>
          <w:szCs w:val="28"/>
        </w:rPr>
        <w:t>бағанда</w:t>
      </w:r>
      <w:proofErr w:type="spellEnd"/>
      <w:r w:rsidRPr="008C6B57">
        <w:rPr>
          <w:color w:val="000000"/>
          <w:szCs w:val="28"/>
        </w:rPr>
        <w:t xml:space="preserve"> субсидия </w:t>
      </w:r>
      <w:proofErr w:type="spellStart"/>
      <w:r w:rsidRPr="008C6B57">
        <w:rPr>
          <w:color w:val="000000"/>
          <w:szCs w:val="28"/>
        </w:rPr>
        <w:t>алған</w:t>
      </w:r>
      <w:proofErr w:type="spellEnd"/>
      <w:r w:rsidRPr="008C6B57">
        <w:rPr>
          <w:color w:val="000000"/>
          <w:szCs w:val="28"/>
        </w:rPr>
        <w:t xml:space="preserve"> </w:t>
      </w:r>
      <w:proofErr w:type="spellStart"/>
      <w:r w:rsidRPr="008C6B57">
        <w:rPr>
          <w:color w:val="000000"/>
          <w:szCs w:val="28"/>
        </w:rPr>
        <w:t>табиғи</w:t>
      </w:r>
      <w:proofErr w:type="spellEnd"/>
      <w:r w:rsidRPr="008C6B57">
        <w:rPr>
          <w:color w:val="000000"/>
          <w:szCs w:val="28"/>
        </w:rPr>
        <w:t xml:space="preserve"> </w:t>
      </w:r>
      <w:proofErr w:type="spellStart"/>
      <w:r w:rsidRPr="008C6B57">
        <w:rPr>
          <w:color w:val="000000"/>
          <w:szCs w:val="28"/>
        </w:rPr>
        <w:t>монополиялар</w:t>
      </w:r>
      <w:proofErr w:type="spellEnd"/>
      <w:r w:rsidRPr="008C6B57">
        <w:rPr>
          <w:color w:val="000000"/>
          <w:szCs w:val="28"/>
        </w:rPr>
        <w:t xml:space="preserve"> </w:t>
      </w:r>
      <w:proofErr w:type="spellStart"/>
      <w:r w:rsidRPr="008C6B57">
        <w:rPr>
          <w:color w:val="000000"/>
          <w:szCs w:val="28"/>
        </w:rPr>
        <w:t>субъектісі</w:t>
      </w:r>
      <w:proofErr w:type="spellEnd"/>
      <w:r w:rsidRPr="008C6B57">
        <w:rPr>
          <w:color w:val="000000"/>
          <w:szCs w:val="28"/>
        </w:rPr>
        <w:t xml:space="preserve"> </w:t>
      </w:r>
      <w:proofErr w:type="spellStart"/>
      <w:r w:rsidRPr="008C6B57">
        <w:rPr>
          <w:color w:val="000000"/>
          <w:szCs w:val="28"/>
        </w:rPr>
        <w:t>көрсетіледі</w:t>
      </w:r>
      <w:proofErr w:type="spellEnd"/>
      <w:r w:rsidRPr="008C6B57">
        <w:rPr>
          <w:color w:val="000000"/>
          <w:szCs w:val="28"/>
        </w:rPr>
        <w:t xml:space="preserve">, </w:t>
      </w:r>
      <w:proofErr w:type="spellStart"/>
      <w:r w:rsidRPr="008C6B57">
        <w:rPr>
          <w:color w:val="000000"/>
          <w:szCs w:val="28"/>
        </w:rPr>
        <w:t>табиғи</w:t>
      </w:r>
      <w:proofErr w:type="spellEnd"/>
      <w:r w:rsidRPr="008C6B57">
        <w:rPr>
          <w:color w:val="000000"/>
          <w:szCs w:val="28"/>
        </w:rPr>
        <w:t xml:space="preserve"> </w:t>
      </w:r>
      <w:proofErr w:type="spellStart"/>
      <w:r w:rsidRPr="008C6B57">
        <w:rPr>
          <w:color w:val="000000"/>
          <w:szCs w:val="28"/>
        </w:rPr>
        <w:t>монополиялар</w:t>
      </w:r>
      <w:proofErr w:type="spellEnd"/>
      <w:r w:rsidRPr="008C6B57">
        <w:rPr>
          <w:color w:val="000000"/>
          <w:szCs w:val="28"/>
        </w:rPr>
        <w:t xml:space="preserve"> </w:t>
      </w:r>
      <w:proofErr w:type="spellStart"/>
      <w:r w:rsidRPr="008C6B57">
        <w:rPr>
          <w:color w:val="000000"/>
          <w:szCs w:val="28"/>
        </w:rPr>
        <w:t>субъектілері</w:t>
      </w:r>
      <w:proofErr w:type="spellEnd"/>
      <w:r w:rsidRPr="008C6B57">
        <w:rPr>
          <w:color w:val="000000"/>
          <w:szCs w:val="28"/>
        </w:rPr>
        <w:t xml:space="preserve"> </w:t>
      </w:r>
      <w:proofErr w:type="spellStart"/>
      <w:r w:rsidRPr="008C6B57">
        <w:rPr>
          <w:color w:val="000000"/>
          <w:szCs w:val="28"/>
        </w:rPr>
        <w:t>толтырады</w:t>
      </w:r>
      <w:proofErr w:type="spellEnd"/>
      <w:r w:rsidRPr="008C6B57">
        <w:rPr>
          <w:color w:val="000000"/>
          <w:szCs w:val="28"/>
        </w:rPr>
        <w:t>;</w:t>
      </w:r>
    </w:p>
    <w:p w:rsidR="00787DAB" w:rsidRPr="008C6B57" w:rsidRDefault="00787DAB" w:rsidP="004F047C">
      <w:pPr>
        <w:ind w:firstLine="709"/>
        <w:jc w:val="both"/>
        <w:rPr>
          <w:color w:val="000000"/>
          <w:szCs w:val="28"/>
        </w:rPr>
      </w:pPr>
      <w:r w:rsidRPr="008C6B57">
        <w:rPr>
          <w:color w:val="000000"/>
          <w:szCs w:val="28"/>
        </w:rPr>
        <w:t>«</w:t>
      </w:r>
      <w:proofErr w:type="spellStart"/>
      <w:r w:rsidRPr="008C6B57">
        <w:rPr>
          <w:color w:val="000000"/>
          <w:szCs w:val="28"/>
        </w:rPr>
        <w:t>Алынды</w:t>
      </w:r>
      <w:proofErr w:type="spellEnd"/>
      <w:r w:rsidRPr="008C6B57">
        <w:rPr>
          <w:color w:val="000000"/>
          <w:szCs w:val="28"/>
        </w:rPr>
        <w:t xml:space="preserve"> (</w:t>
      </w:r>
      <w:proofErr w:type="spellStart"/>
      <w:r w:rsidRPr="008C6B57">
        <w:rPr>
          <w:color w:val="000000"/>
          <w:szCs w:val="28"/>
        </w:rPr>
        <w:t>мың</w:t>
      </w:r>
      <w:proofErr w:type="spellEnd"/>
      <w:r w:rsidRPr="008C6B57">
        <w:rPr>
          <w:color w:val="000000"/>
          <w:szCs w:val="28"/>
        </w:rPr>
        <w:t xml:space="preserve"> </w:t>
      </w:r>
      <w:proofErr w:type="spellStart"/>
      <w:r w:rsidRPr="008C6B57">
        <w:rPr>
          <w:color w:val="000000"/>
          <w:szCs w:val="28"/>
        </w:rPr>
        <w:t>теңге</w:t>
      </w:r>
      <w:proofErr w:type="spellEnd"/>
      <w:r w:rsidRPr="008C6B57">
        <w:rPr>
          <w:color w:val="000000"/>
          <w:szCs w:val="28"/>
        </w:rPr>
        <w:t xml:space="preserve">)» </w:t>
      </w:r>
      <w:proofErr w:type="spellStart"/>
      <w:r w:rsidRPr="008C6B57">
        <w:rPr>
          <w:color w:val="000000"/>
          <w:szCs w:val="28"/>
        </w:rPr>
        <w:t>деген</w:t>
      </w:r>
      <w:proofErr w:type="spellEnd"/>
      <w:r w:rsidRPr="008C6B57">
        <w:rPr>
          <w:color w:val="000000"/>
          <w:szCs w:val="28"/>
        </w:rPr>
        <w:t xml:space="preserve"> </w:t>
      </w:r>
      <w:r w:rsidR="00504B97">
        <w:rPr>
          <w:color w:val="000000"/>
          <w:szCs w:val="28"/>
          <w:lang w:val="kk-KZ"/>
        </w:rPr>
        <w:t>3</w:t>
      </w:r>
      <w:r w:rsidRPr="008C6B57">
        <w:rPr>
          <w:color w:val="000000"/>
          <w:szCs w:val="28"/>
        </w:rPr>
        <w:t>-</w:t>
      </w:r>
      <w:proofErr w:type="spellStart"/>
      <w:r w:rsidRPr="008C6B57">
        <w:rPr>
          <w:color w:val="000000"/>
          <w:szCs w:val="28"/>
        </w:rPr>
        <w:t>бағанда</w:t>
      </w:r>
      <w:proofErr w:type="spellEnd"/>
      <w:r w:rsidRPr="008C6B57">
        <w:rPr>
          <w:color w:val="000000"/>
          <w:szCs w:val="28"/>
        </w:rPr>
        <w:t xml:space="preserve"> </w:t>
      </w:r>
      <w:proofErr w:type="spellStart"/>
      <w:r w:rsidRPr="008C6B57">
        <w:rPr>
          <w:color w:val="000000"/>
          <w:szCs w:val="28"/>
        </w:rPr>
        <w:t>алынған</w:t>
      </w:r>
      <w:proofErr w:type="spellEnd"/>
      <w:r w:rsidRPr="008C6B57">
        <w:rPr>
          <w:color w:val="000000"/>
          <w:szCs w:val="28"/>
        </w:rPr>
        <w:t xml:space="preserve"> </w:t>
      </w:r>
      <w:proofErr w:type="spellStart"/>
      <w:r w:rsidRPr="008C6B57">
        <w:rPr>
          <w:color w:val="000000"/>
          <w:szCs w:val="28"/>
        </w:rPr>
        <w:t>субсидиялар</w:t>
      </w:r>
      <w:proofErr w:type="spellEnd"/>
      <w:r w:rsidRPr="008C6B57">
        <w:rPr>
          <w:color w:val="000000"/>
          <w:szCs w:val="28"/>
        </w:rPr>
        <w:t xml:space="preserve"> </w:t>
      </w:r>
      <w:proofErr w:type="spellStart"/>
      <w:r w:rsidRPr="008C6B57">
        <w:rPr>
          <w:color w:val="000000"/>
          <w:szCs w:val="28"/>
        </w:rPr>
        <w:t>сомасы</w:t>
      </w:r>
      <w:proofErr w:type="spellEnd"/>
      <w:r w:rsidRPr="008C6B57">
        <w:rPr>
          <w:color w:val="000000"/>
          <w:szCs w:val="28"/>
        </w:rPr>
        <w:t xml:space="preserve"> </w:t>
      </w:r>
      <w:proofErr w:type="spellStart"/>
      <w:r w:rsidRPr="008C6B57">
        <w:rPr>
          <w:color w:val="000000"/>
          <w:szCs w:val="28"/>
        </w:rPr>
        <w:t>көрсетіледі</w:t>
      </w:r>
      <w:proofErr w:type="spellEnd"/>
      <w:r w:rsidRPr="008C6B57">
        <w:rPr>
          <w:color w:val="000000"/>
          <w:szCs w:val="28"/>
        </w:rPr>
        <w:t xml:space="preserve">, </w:t>
      </w:r>
      <w:proofErr w:type="spellStart"/>
      <w:r w:rsidRPr="008C6B57">
        <w:rPr>
          <w:color w:val="000000"/>
          <w:szCs w:val="28"/>
        </w:rPr>
        <w:t>табиғи</w:t>
      </w:r>
      <w:proofErr w:type="spellEnd"/>
      <w:r w:rsidRPr="008C6B57">
        <w:rPr>
          <w:color w:val="000000"/>
          <w:szCs w:val="28"/>
        </w:rPr>
        <w:t xml:space="preserve"> </w:t>
      </w:r>
      <w:proofErr w:type="spellStart"/>
      <w:r w:rsidRPr="008C6B57">
        <w:rPr>
          <w:color w:val="000000"/>
          <w:szCs w:val="28"/>
        </w:rPr>
        <w:t>монополиялар</w:t>
      </w:r>
      <w:proofErr w:type="spellEnd"/>
      <w:r w:rsidRPr="008C6B57">
        <w:rPr>
          <w:color w:val="000000"/>
          <w:szCs w:val="28"/>
        </w:rPr>
        <w:t xml:space="preserve"> </w:t>
      </w:r>
      <w:proofErr w:type="spellStart"/>
      <w:r w:rsidRPr="008C6B57">
        <w:rPr>
          <w:color w:val="000000"/>
          <w:szCs w:val="28"/>
        </w:rPr>
        <w:t>субъектілері</w:t>
      </w:r>
      <w:proofErr w:type="spellEnd"/>
      <w:r w:rsidRPr="008C6B57">
        <w:rPr>
          <w:color w:val="000000"/>
          <w:szCs w:val="28"/>
        </w:rPr>
        <w:t xml:space="preserve"> </w:t>
      </w:r>
      <w:proofErr w:type="spellStart"/>
      <w:r w:rsidRPr="008C6B57">
        <w:rPr>
          <w:color w:val="000000"/>
          <w:szCs w:val="28"/>
        </w:rPr>
        <w:t>толтырады</w:t>
      </w:r>
      <w:proofErr w:type="spellEnd"/>
      <w:r w:rsidRPr="008C6B57">
        <w:rPr>
          <w:color w:val="000000"/>
          <w:szCs w:val="28"/>
        </w:rPr>
        <w:t xml:space="preserve">; </w:t>
      </w:r>
    </w:p>
    <w:p w:rsidR="00787DAB" w:rsidRDefault="00787DAB" w:rsidP="004F047C">
      <w:pPr>
        <w:ind w:firstLine="709"/>
        <w:jc w:val="both"/>
        <w:rPr>
          <w:color w:val="000000"/>
          <w:szCs w:val="28"/>
        </w:rPr>
      </w:pPr>
      <w:r w:rsidRPr="008C6B57">
        <w:rPr>
          <w:color w:val="000000"/>
          <w:szCs w:val="28"/>
        </w:rPr>
        <w:t>«</w:t>
      </w:r>
      <w:proofErr w:type="spellStart"/>
      <w:r w:rsidRPr="008C6B57">
        <w:rPr>
          <w:color w:val="000000"/>
          <w:szCs w:val="28"/>
        </w:rPr>
        <w:t>Игерілді</w:t>
      </w:r>
      <w:proofErr w:type="spellEnd"/>
      <w:r w:rsidRPr="008C6B57">
        <w:rPr>
          <w:color w:val="000000"/>
          <w:szCs w:val="28"/>
        </w:rPr>
        <w:t xml:space="preserve"> (</w:t>
      </w:r>
      <w:proofErr w:type="spellStart"/>
      <w:r w:rsidRPr="008C6B57">
        <w:rPr>
          <w:color w:val="000000"/>
          <w:szCs w:val="28"/>
        </w:rPr>
        <w:t>мың</w:t>
      </w:r>
      <w:proofErr w:type="spellEnd"/>
      <w:r w:rsidRPr="008C6B57">
        <w:rPr>
          <w:color w:val="000000"/>
          <w:szCs w:val="28"/>
        </w:rPr>
        <w:t xml:space="preserve"> </w:t>
      </w:r>
      <w:proofErr w:type="spellStart"/>
      <w:r w:rsidRPr="008C6B57">
        <w:rPr>
          <w:color w:val="000000"/>
          <w:szCs w:val="28"/>
        </w:rPr>
        <w:t>теңге</w:t>
      </w:r>
      <w:proofErr w:type="spellEnd"/>
      <w:r w:rsidRPr="008C6B57">
        <w:rPr>
          <w:color w:val="000000"/>
          <w:szCs w:val="28"/>
        </w:rPr>
        <w:t xml:space="preserve">)» </w:t>
      </w:r>
      <w:proofErr w:type="spellStart"/>
      <w:r w:rsidRPr="008C6B57">
        <w:rPr>
          <w:color w:val="000000"/>
          <w:szCs w:val="28"/>
        </w:rPr>
        <w:t>деген</w:t>
      </w:r>
      <w:proofErr w:type="spellEnd"/>
      <w:r w:rsidRPr="008C6B57">
        <w:rPr>
          <w:color w:val="000000"/>
          <w:szCs w:val="28"/>
        </w:rPr>
        <w:t xml:space="preserve"> </w:t>
      </w:r>
      <w:r w:rsidR="00504B97">
        <w:rPr>
          <w:color w:val="000000"/>
          <w:szCs w:val="28"/>
          <w:lang w:val="kk-KZ"/>
        </w:rPr>
        <w:t>4</w:t>
      </w:r>
      <w:r w:rsidRPr="008C6B57">
        <w:rPr>
          <w:color w:val="000000"/>
          <w:szCs w:val="28"/>
        </w:rPr>
        <w:t>-</w:t>
      </w:r>
      <w:proofErr w:type="spellStart"/>
      <w:r w:rsidRPr="008C6B57">
        <w:rPr>
          <w:color w:val="000000"/>
          <w:szCs w:val="28"/>
        </w:rPr>
        <w:t>бағанда</w:t>
      </w:r>
      <w:proofErr w:type="spellEnd"/>
      <w:r w:rsidRPr="008C6B57">
        <w:rPr>
          <w:color w:val="000000"/>
          <w:szCs w:val="28"/>
        </w:rPr>
        <w:t xml:space="preserve"> </w:t>
      </w:r>
      <w:proofErr w:type="spellStart"/>
      <w:r w:rsidRPr="008C6B57">
        <w:rPr>
          <w:color w:val="000000"/>
          <w:szCs w:val="28"/>
        </w:rPr>
        <w:t>игерілген</w:t>
      </w:r>
      <w:proofErr w:type="spellEnd"/>
      <w:r w:rsidRPr="008C6B57">
        <w:rPr>
          <w:color w:val="000000"/>
          <w:szCs w:val="28"/>
        </w:rPr>
        <w:t xml:space="preserve"> </w:t>
      </w:r>
      <w:proofErr w:type="spellStart"/>
      <w:r w:rsidRPr="008C6B57">
        <w:rPr>
          <w:color w:val="000000"/>
          <w:szCs w:val="28"/>
        </w:rPr>
        <w:t>субсидиялар</w:t>
      </w:r>
      <w:proofErr w:type="spellEnd"/>
      <w:r w:rsidRPr="008C6B57">
        <w:rPr>
          <w:color w:val="000000"/>
          <w:szCs w:val="28"/>
        </w:rPr>
        <w:t xml:space="preserve"> </w:t>
      </w:r>
      <w:proofErr w:type="spellStart"/>
      <w:r w:rsidRPr="008C6B57">
        <w:rPr>
          <w:color w:val="000000"/>
          <w:szCs w:val="28"/>
        </w:rPr>
        <w:t>сомасы</w:t>
      </w:r>
      <w:proofErr w:type="spellEnd"/>
      <w:r w:rsidRPr="008C6B57">
        <w:rPr>
          <w:color w:val="000000"/>
          <w:szCs w:val="28"/>
        </w:rPr>
        <w:t xml:space="preserve"> </w:t>
      </w:r>
      <w:proofErr w:type="spellStart"/>
      <w:r w:rsidRPr="008C6B57">
        <w:rPr>
          <w:color w:val="000000"/>
          <w:szCs w:val="28"/>
        </w:rPr>
        <w:t>көрсетіледі</w:t>
      </w:r>
      <w:proofErr w:type="spellEnd"/>
      <w:r w:rsidRPr="008C6B57">
        <w:rPr>
          <w:color w:val="000000"/>
          <w:szCs w:val="28"/>
        </w:rPr>
        <w:t xml:space="preserve">, </w:t>
      </w:r>
      <w:proofErr w:type="spellStart"/>
      <w:r w:rsidRPr="008C6B57">
        <w:rPr>
          <w:color w:val="000000"/>
          <w:szCs w:val="28"/>
        </w:rPr>
        <w:t>табиғи</w:t>
      </w:r>
      <w:proofErr w:type="spellEnd"/>
      <w:r w:rsidRPr="008C6B57">
        <w:rPr>
          <w:color w:val="000000"/>
          <w:szCs w:val="28"/>
        </w:rPr>
        <w:t xml:space="preserve"> </w:t>
      </w:r>
      <w:proofErr w:type="spellStart"/>
      <w:r w:rsidRPr="008C6B57">
        <w:rPr>
          <w:color w:val="000000"/>
          <w:szCs w:val="28"/>
        </w:rPr>
        <w:t>монополиялар</w:t>
      </w:r>
      <w:proofErr w:type="spellEnd"/>
      <w:r w:rsidRPr="008C6B57">
        <w:rPr>
          <w:color w:val="000000"/>
          <w:szCs w:val="28"/>
        </w:rPr>
        <w:t xml:space="preserve"> </w:t>
      </w:r>
      <w:proofErr w:type="spellStart"/>
      <w:r w:rsidRPr="008C6B57">
        <w:rPr>
          <w:color w:val="000000"/>
          <w:szCs w:val="28"/>
        </w:rPr>
        <w:t>субъектілері</w:t>
      </w:r>
      <w:proofErr w:type="spellEnd"/>
      <w:r w:rsidRPr="008C6B57">
        <w:rPr>
          <w:color w:val="000000"/>
          <w:szCs w:val="28"/>
        </w:rPr>
        <w:t xml:space="preserve"> </w:t>
      </w:r>
      <w:proofErr w:type="spellStart"/>
      <w:r w:rsidRPr="008C6B57">
        <w:rPr>
          <w:color w:val="000000"/>
          <w:szCs w:val="28"/>
        </w:rPr>
        <w:t>толтырады</w:t>
      </w:r>
      <w:proofErr w:type="spellEnd"/>
      <w:r w:rsidRPr="008C6B57">
        <w:rPr>
          <w:color w:val="000000"/>
          <w:szCs w:val="28"/>
        </w:rPr>
        <w:t>;</w:t>
      </w:r>
    </w:p>
    <w:p w:rsidR="00787DAB" w:rsidRPr="008C6B57" w:rsidRDefault="00504B97" w:rsidP="004F047C">
      <w:pPr>
        <w:ind w:firstLine="709"/>
        <w:jc w:val="both"/>
        <w:rPr>
          <w:color w:val="000000"/>
          <w:szCs w:val="28"/>
        </w:rPr>
      </w:pPr>
      <w:bookmarkStart w:id="9" w:name="z44"/>
      <w:bookmarkEnd w:id="8"/>
      <w:r>
        <w:rPr>
          <w:color w:val="000000"/>
          <w:szCs w:val="28"/>
          <w:lang w:val="kk-KZ"/>
        </w:rPr>
        <w:t>5</w:t>
      </w:r>
      <w:r w:rsidR="00787DAB" w:rsidRPr="008C6B57">
        <w:rPr>
          <w:color w:val="000000"/>
          <w:szCs w:val="28"/>
        </w:rPr>
        <w:t>-</w:t>
      </w:r>
      <w:proofErr w:type="spellStart"/>
      <w:r w:rsidR="00787DAB" w:rsidRPr="008C6B57">
        <w:rPr>
          <w:color w:val="000000"/>
          <w:szCs w:val="28"/>
        </w:rPr>
        <w:t>бағанда</w:t>
      </w:r>
      <w:proofErr w:type="spellEnd"/>
      <w:r w:rsidR="00787DAB" w:rsidRPr="008C6B57">
        <w:rPr>
          <w:color w:val="000000"/>
          <w:szCs w:val="28"/>
        </w:rPr>
        <w:t xml:space="preserve"> «</w:t>
      </w:r>
      <w:r w:rsidR="0048281A">
        <w:rPr>
          <w:color w:val="000000"/>
          <w:szCs w:val="28"/>
          <w:lang w:val="kk-KZ"/>
        </w:rPr>
        <w:t>А</w:t>
      </w:r>
      <w:r w:rsidR="0048281A">
        <w:rPr>
          <w:color w:val="000000"/>
          <w:spacing w:val="2"/>
          <w:lang w:val="kk-KZ"/>
        </w:rPr>
        <w:t>уытқу</w:t>
      </w:r>
      <w:r w:rsidR="0048281A" w:rsidRPr="0034729C">
        <w:rPr>
          <w:color w:val="000000"/>
          <w:spacing w:val="2"/>
          <w:lang w:val="kk-KZ"/>
        </w:rPr>
        <w:t xml:space="preserve"> (+, -) (+) </w:t>
      </w:r>
      <w:r w:rsidR="0048281A">
        <w:rPr>
          <w:color w:val="000000"/>
          <w:spacing w:val="2"/>
          <w:lang w:val="kk-KZ"/>
        </w:rPr>
        <w:t>артық төлем</w:t>
      </w:r>
      <w:r w:rsidR="0048281A" w:rsidRPr="0034729C">
        <w:rPr>
          <w:color w:val="000000"/>
          <w:spacing w:val="2"/>
          <w:lang w:val="kk-KZ"/>
        </w:rPr>
        <w:t xml:space="preserve">, (-) </w:t>
      </w:r>
      <w:r w:rsidR="0048281A">
        <w:rPr>
          <w:color w:val="000000"/>
          <w:spacing w:val="2"/>
          <w:lang w:val="kk-KZ"/>
        </w:rPr>
        <w:t>кемшілігі</w:t>
      </w:r>
      <w:r w:rsidR="0048281A" w:rsidRPr="0034729C">
        <w:rPr>
          <w:color w:val="000000"/>
          <w:spacing w:val="2"/>
          <w:lang w:val="kk-KZ"/>
        </w:rPr>
        <w:t>, те</w:t>
      </w:r>
      <w:r w:rsidR="0048281A">
        <w:rPr>
          <w:color w:val="000000"/>
          <w:spacing w:val="2"/>
          <w:lang w:val="kk-KZ"/>
        </w:rPr>
        <w:t>ң</w:t>
      </w:r>
      <w:r w:rsidR="0048281A" w:rsidRPr="0034729C">
        <w:rPr>
          <w:color w:val="000000"/>
          <w:spacing w:val="2"/>
          <w:lang w:val="kk-KZ"/>
        </w:rPr>
        <w:t>ге</w:t>
      </w:r>
      <w:r w:rsidR="00787DAB" w:rsidRPr="008C6B57">
        <w:rPr>
          <w:color w:val="000000"/>
          <w:szCs w:val="28"/>
        </w:rPr>
        <w:t xml:space="preserve">» </w:t>
      </w:r>
      <w:r w:rsidR="008B500C">
        <w:rPr>
          <w:color w:val="000000"/>
          <w:szCs w:val="28"/>
          <w:lang w:val="kk-KZ"/>
        </w:rPr>
        <w:t>3</w:t>
      </w:r>
      <w:r w:rsidR="00787DAB" w:rsidRPr="008C6B57">
        <w:rPr>
          <w:color w:val="000000"/>
          <w:szCs w:val="28"/>
        </w:rPr>
        <w:t xml:space="preserve"> </w:t>
      </w:r>
      <w:proofErr w:type="spellStart"/>
      <w:r w:rsidR="00787DAB" w:rsidRPr="008C6B57">
        <w:rPr>
          <w:color w:val="000000"/>
          <w:szCs w:val="28"/>
        </w:rPr>
        <w:t>және</w:t>
      </w:r>
      <w:proofErr w:type="spellEnd"/>
      <w:r w:rsidR="00787DAB" w:rsidRPr="008C6B57">
        <w:rPr>
          <w:color w:val="000000"/>
          <w:szCs w:val="28"/>
        </w:rPr>
        <w:t xml:space="preserve"> </w:t>
      </w:r>
      <w:r w:rsidR="008B500C">
        <w:rPr>
          <w:color w:val="000000"/>
          <w:szCs w:val="28"/>
          <w:lang w:val="kk-KZ"/>
        </w:rPr>
        <w:t>4</w:t>
      </w:r>
      <w:r w:rsidR="00787DAB" w:rsidRPr="008C6B57">
        <w:rPr>
          <w:color w:val="000000"/>
          <w:szCs w:val="28"/>
        </w:rPr>
        <w:t>-</w:t>
      </w:r>
      <w:proofErr w:type="spellStart"/>
      <w:r w:rsidR="00787DAB" w:rsidRPr="008C6B57">
        <w:rPr>
          <w:color w:val="000000"/>
          <w:szCs w:val="28"/>
        </w:rPr>
        <w:t>бағандарда</w:t>
      </w:r>
      <w:proofErr w:type="spellEnd"/>
      <w:r w:rsidR="00787DAB" w:rsidRPr="008C6B57">
        <w:rPr>
          <w:color w:val="000000"/>
          <w:szCs w:val="28"/>
        </w:rPr>
        <w:t xml:space="preserve"> </w:t>
      </w:r>
      <w:proofErr w:type="spellStart"/>
      <w:r w:rsidR="00787DAB" w:rsidRPr="008C6B57">
        <w:rPr>
          <w:color w:val="000000"/>
          <w:szCs w:val="28"/>
        </w:rPr>
        <w:t>көрсетілген</w:t>
      </w:r>
      <w:proofErr w:type="spellEnd"/>
      <w:r w:rsidR="00787DAB" w:rsidRPr="008C6B57">
        <w:rPr>
          <w:color w:val="000000"/>
          <w:szCs w:val="28"/>
        </w:rPr>
        <w:t xml:space="preserve"> </w:t>
      </w:r>
      <w:proofErr w:type="spellStart"/>
      <w:r w:rsidR="00787DAB" w:rsidRPr="008C6B57">
        <w:rPr>
          <w:color w:val="000000"/>
          <w:szCs w:val="28"/>
        </w:rPr>
        <w:t>бөлінген</w:t>
      </w:r>
      <w:proofErr w:type="spellEnd"/>
      <w:r w:rsidR="00787DAB" w:rsidRPr="008C6B57">
        <w:rPr>
          <w:color w:val="000000"/>
          <w:szCs w:val="28"/>
        </w:rPr>
        <w:t xml:space="preserve"> </w:t>
      </w:r>
      <w:proofErr w:type="spellStart"/>
      <w:r w:rsidR="00787DAB" w:rsidRPr="008C6B57">
        <w:rPr>
          <w:color w:val="000000"/>
          <w:szCs w:val="28"/>
        </w:rPr>
        <w:t>және</w:t>
      </w:r>
      <w:proofErr w:type="spellEnd"/>
      <w:r w:rsidR="00787DAB" w:rsidRPr="008C6B57">
        <w:rPr>
          <w:color w:val="000000"/>
          <w:szCs w:val="28"/>
        </w:rPr>
        <w:t xml:space="preserve"> </w:t>
      </w:r>
      <w:proofErr w:type="spellStart"/>
      <w:r w:rsidR="00787DAB" w:rsidRPr="008C6B57">
        <w:rPr>
          <w:color w:val="000000"/>
          <w:szCs w:val="28"/>
        </w:rPr>
        <w:t>игерілген</w:t>
      </w:r>
      <w:proofErr w:type="spellEnd"/>
      <w:r w:rsidR="00787DAB" w:rsidRPr="008C6B57">
        <w:rPr>
          <w:color w:val="000000"/>
          <w:szCs w:val="28"/>
        </w:rPr>
        <w:t xml:space="preserve"> </w:t>
      </w:r>
      <w:proofErr w:type="spellStart"/>
      <w:r w:rsidR="00787DAB" w:rsidRPr="008C6B57">
        <w:rPr>
          <w:color w:val="000000"/>
          <w:szCs w:val="28"/>
        </w:rPr>
        <w:t>субсидиялар</w:t>
      </w:r>
      <w:proofErr w:type="spellEnd"/>
      <w:r w:rsidR="00787DAB" w:rsidRPr="008C6B57">
        <w:rPr>
          <w:color w:val="000000"/>
          <w:szCs w:val="28"/>
        </w:rPr>
        <w:t xml:space="preserve"> </w:t>
      </w:r>
      <w:proofErr w:type="spellStart"/>
      <w:r w:rsidR="00787DAB" w:rsidRPr="008C6B57">
        <w:rPr>
          <w:color w:val="000000"/>
          <w:szCs w:val="28"/>
        </w:rPr>
        <w:t>сомасының</w:t>
      </w:r>
      <w:proofErr w:type="spellEnd"/>
      <w:r w:rsidR="00787DAB" w:rsidRPr="008C6B57">
        <w:rPr>
          <w:color w:val="000000"/>
          <w:szCs w:val="28"/>
        </w:rPr>
        <w:t xml:space="preserve"> </w:t>
      </w:r>
      <w:proofErr w:type="spellStart"/>
      <w:r w:rsidR="00787DAB" w:rsidRPr="008C6B57">
        <w:rPr>
          <w:color w:val="000000"/>
          <w:szCs w:val="28"/>
        </w:rPr>
        <w:t>айырмасы</w:t>
      </w:r>
      <w:proofErr w:type="spellEnd"/>
      <w:r w:rsidR="00787DAB" w:rsidRPr="008C6B57">
        <w:rPr>
          <w:color w:val="000000"/>
          <w:szCs w:val="28"/>
        </w:rPr>
        <w:t xml:space="preserve"> </w:t>
      </w:r>
      <w:proofErr w:type="spellStart"/>
      <w:r w:rsidR="00787DAB" w:rsidRPr="008C6B57">
        <w:rPr>
          <w:color w:val="000000"/>
          <w:szCs w:val="28"/>
        </w:rPr>
        <w:t>ретінде</w:t>
      </w:r>
      <w:proofErr w:type="spellEnd"/>
      <w:r w:rsidR="00787DAB" w:rsidRPr="008C6B57">
        <w:rPr>
          <w:color w:val="000000"/>
          <w:szCs w:val="28"/>
        </w:rPr>
        <w:t xml:space="preserve"> </w:t>
      </w:r>
      <w:proofErr w:type="spellStart"/>
      <w:r w:rsidR="00787DAB" w:rsidRPr="008C6B57">
        <w:rPr>
          <w:color w:val="000000"/>
          <w:szCs w:val="28"/>
        </w:rPr>
        <w:t>көрсетіледі</w:t>
      </w:r>
      <w:proofErr w:type="spellEnd"/>
      <w:r w:rsidR="00787DAB" w:rsidRPr="008C6B57">
        <w:rPr>
          <w:color w:val="000000"/>
          <w:szCs w:val="28"/>
        </w:rPr>
        <w:t xml:space="preserve">; </w:t>
      </w:r>
    </w:p>
    <w:p w:rsidR="00787DAB" w:rsidRPr="008C6B57" w:rsidRDefault="00787DAB" w:rsidP="004F047C">
      <w:pPr>
        <w:ind w:firstLine="709"/>
        <w:jc w:val="both"/>
        <w:rPr>
          <w:color w:val="000000"/>
          <w:szCs w:val="28"/>
        </w:rPr>
      </w:pPr>
      <w:r w:rsidRPr="008C6B57">
        <w:rPr>
          <w:color w:val="000000"/>
          <w:szCs w:val="28"/>
        </w:rPr>
        <w:t>«</w:t>
      </w:r>
      <w:proofErr w:type="spellStart"/>
      <w:r w:rsidR="008B500C" w:rsidRPr="008B500C">
        <w:rPr>
          <w:color w:val="000000"/>
          <w:szCs w:val="28"/>
        </w:rPr>
        <w:t>Пайдаланылмаған</w:t>
      </w:r>
      <w:proofErr w:type="spellEnd"/>
      <w:r w:rsidR="008B500C" w:rsidRPr="008B500C">
        <w:rPr>
          <w:color w:val="000000"/>
          <w:szCs w:val="28"/>
        </w:rPr>
        <w:t xml:space="preserve"> </w:t>
      </w:r>
      <w:proofErr w:type="spellStart"/>
      <w:r w:rsidR="008B500C" w:rsidRPr="008B500C">
        <w:rPr>
          <w:color w:val="000000"/>
          <w:szCs w:val="28"/>
        </w:rPr>
        <w:t>субсидияларды</w:t>
      </w:r>
      <w:proofErr w:type="spellEnd"/>
      <w:r w:rsidR="008B500C" w:rsidRPr="008B500C">
        <w:rPr>
          <w:color w:val="000000"/>
          <w:szCs w:val="28"/>
        </w:rPr>
        <w:t xml:space="preserve"> </w:t>
      </w:r>
      <w:proofErr w:type="spellStart"/>
      <w:r w:rsidR="008B500C" w:rsidRPr="008B500C">
        <w:rPr>
          <w:color w:val="000000"/>
          <w:szCs w:val="28"/>
        </w:rPr>
        <w:t>қайтару</w:t>
      </w:r>
      <w:proofErr w:type="spellEnd"/>
      <w:r w:rsidR="008B500C" w:rsidRPr="008B500C">
        <w:rPr>
          <w:color w:val="000000"/>
          <w:szCs w:val="28"/>
        </w:rPr>
        <w:t xml:space="preserve"> (факт), </w:t>
      </w:r>
      <w:proofErr w:type="spellStart"/>
      <w:r w:rsidR="008B500C" w:rsidRPr="008B500C">
        <w:rPr>
          <w:color w:val="000000"/>
          <w:szCs w:val="28"/>
        </w:rPr>
        <w:t>теңге</w:t>
      </w:r>
      <w:proofErr w:type="spellEnd"/>
      <w:r w:rsidRPr="008C6B57">
        <w:rPr>
          <w:color w:val="000000"/>
          <w:szCs w:val="28"/>
        </w:rPr>
        <w:t xml:space="preserve">» </w:t>
      </w:r>
      <w:proofErr w:type="spellStart"/>
      <w:r w:rsidRPr="008C6B57">
        <w:rPr>
          <w:color w:val="000000"/>
          <w:szCs w:val="28"/>
        </w:rPr>
        <w:t>деген</w:t>
      </w:r>
      <w:proofErr w:type="spellEnd"/>
      <w:r w:rsidRPr="008C6B57">
        <w:rPr>
          <w:color w:val="000000"/>
          <w:szCs w:val="28"/>
        </w:rPr>
        <w:t xml:space="preserve"> </w:t>
      </w:r>
      <w:r w:rsidR="008B500C">
        <w:rPr>
          <w:color w:val="000000"/>
          <w:szCs w:val="28"/>
          <w:lang w:val="kk-KZ"/>
        </w:rPr>
        <w:t>6</w:t>
      </w:r>
      <w:r w:rsidRPr="008C6B57">
        <w:rPr>
          <w:color w:val="000000"/>
          <w:szCs w:val="28"/>
        </w:rPr>
        <w:t>-</w:t>
      </w:r>
      <w:proofErr w:type="spellStart"/>
      <w:r w:rsidRPr="008C6B57">
        <w:rPr>
          <w:color w:val="000000"/>
          <w:szCs w:val="28"/>
        </w:rPr>
        <w:t>бағанда</w:t>
      </w:r>
      <w:proofErr w:type="spellEnd"/>
      <w:r w:rsidRPr="008C6B57">
        <w:rPr>
          <w:color w:val="000000"/>
          <w:szCs w:val="28"/>
        </w:rPr>
        <w:t xml:space="preserve"> </w:t>
      </w:r>
      <w:proofErr w:type="spellStart"/>
      <w:r w:rsidRPr="008C6B57">
        <w:rPr>
          <w:color w:val="000000"/>
          <w:szCs w:val="28"/>
        </w:rPr>
        <w:t>өткен</w:t>
      </w:r>
      <w:proofErr w:type="spellEnd"/>
      <w:r w:rsidRPr="008C6B57">
        <w:rPr>
          <w:color w:val="000000"/>
          <w:szCs w:val="28"/>
        </w:rPr>
        <w:t xml:space="preserve"> </w:t>
      </w:r>
      <w:proofErr w:type="spellStart"/>
      <w:r w:rsidRPr="008C6B57">
        <w:rPr>
          <w:color w:val="000000"/>
          <w:szCs w:val="28"/>
        </w:rPr>
        <w:t>қаржы</w:t>
      </w:r>
      <w:proofErr w:type="spellEnd"/>
      <w:r w:rsidRPr="008C6B57">
        <w:rPr>
          <w:color w:val="000000"/>
          <w:szCs w:val="28"/>
        </w:rPr>
        <w:t xml:space="preserve"> </w:t>
      </w:r>
      <w:proofErr w:type="spellStart"/>
      <w:r w:rsidRPr="008C6B57">
        <w:rPr>
          <w:color w:val="000000"/>
          <w:szCs w:val="28"/>
        </w:rPr>
        <w:t>жылында</w:t>
      </w:r>
      <w:proofErr w:type="spellEnd"/>
      <w:r w:rsidRPr="008C6B57">
        <w:rPr>
          <w:color w:val="000000"/>
          <w:szCs w:val="28"/>
        </w:rPr>
        <w:t xml:space="preserve"> бюджет </w:t>
      </w:r>
      <w:proofErr w:type="spellStart"/>
      <w:r w:rsidRPr="008C6B57">
        <w:rPr>
          <w:color w:val="000000"/>
          <w:szCs w:val="28"/>
        </w:rPr>
        <w:t>қаражатын</w:t>
      </w:r>
      <w:proofErr w:type="spellEnd"/>
      <w:r w:rsidRPr="008C6B57">
        <w:rPr>
          <w:color w:val="000000"/>
          <w:szCs w:val="28"/>
        </w:rPr>
        <w:t xml:space="preserve"> (</w:t>
      </w:r>
      <w:proofErr w:type="spellStart"/>
      <w:r w:rsidRPr="008C6B57">
        <w:rPr>
          <w:color w:val="000000"/>
          <w:szCs w:val="28"/>
        </w:rPr>
        <w:t>субсидияларды</w:t>
      </w:r>
      <w:proofErr w:type="spellEnd"/>
      <w:r w:rsidRPr="008C6B57">
        <w:rPr>
          <w:color w:val="000000"/>
          <w:szCs w:val="28"/>
        </w:rPr>
        <w:t xml:space="preserve">) </w:t>
      </w:r>
      <w:proofErr w:type="spellStart"/>
      <w:r w:rsidRPr="008C6B57">
        <w:rPr>
          <w:color w:val="000000"/>
          <w:szCs w:val="28"/>
        </w:rPr>
        <w:t>пайдаланбау</w:t>
      </w:r>
      <w:proofErr w:type="spellEnd"/>
      <w:r w:rsidRPr="008C6B57">
        <w:rPr>
          <w:color w:val="000000"/>
          <w:szCs w:val="28"/>
        </w:rPr>
        <w:t xml:space="preserve"> </w:t>
      </w:r>
      <w:proofErr w:type="spellStart"/>
      <w:r w:rsidRPr="008C6B57">
        <w:rPr>
          <w:color w:val="000000"/>
          <w:szCs w:val="28"/>
        </w:rPr>
        <w:t>немесе</w:t>
      </w:r>
      <w:proofErr w:type="spellEnd"/>
      <w:r w:rsidRPr="008C6B57">
        <w:rPr>
          <w:color w:val="000000"/>
          <w:szCs w:val="28"/>
        </w:rPr>
        <w:t xml:space="preserve"> </w:t>
      </w:r>
      <w:proofErr w:type="spellStart"/>
      <w:r w:rsidRPr="008C6B57">
        <w:rPr>
          <w:color w:val="000000"/>
          <w:szCs w:val="28"/>
        </w:rPr>
        <w:t>толық</w:t>
      </w:r>
      <w:proofErr w:type="spellEnd"/>
      <w:r w:rsidRPr="008C6B57">
        <w:rPr>
          <w:color w:val="000000"/>
          <w:szCs w:val="28"/>
        </w:rPr>
        <w:t xml:space="preserve"> </w:t>
      </w:r>
      <w:proofErr w:type="spellStart"/>
      <w:r w:rsidRPr="008C6B57">
        <w:rPr>
          <w:color w:val="000000"/>
          <w:szCs w:val="28"/>
        </w:rPr>
        <w:t>пайдаланбау</w:t>
      </w:r>
      <w:proofErr w:type="spellEnd"/>
      <w:r w:rsidRPr="008C6B57">
        <w:rPr>
          <w:color w:val="000000"/>
          <w:szCs w:val="28"/>
        </w:rPr>
        <w:t xml:space="preserve"> </w:t>
      </w:r>
      <w:proofErr w:type="spellStart"/>
      <w:r w:rsidRPr="008C6B57">
        <w:rPr>
          <w:color w:val="000000"/>
          <w:szCs w:val="28"/>
        </w:rPr>
        <w:t>сомасы</w:t>
      </w:r>
      <w:proofErr w:type="spellEnd"/>
      <w:r w:rsidRPr="008C6B57">
        <w:rPr>
          <w:color w:val="000000"/>
          <w:szCs w:val="28"/>
        </w:rPr>
        <w:t xml:space="preserve"> </w:t>
      </w:r>
      <w:proofErr w:type="spellStart"/>
      <w:r w:rsidRPr="008C6B57">
        <w:rPr>
          <w:color w:val="000000"/>
          <w:szCs w:val="28"/>
        </w:rPr>
        <w:t>көрсетіледі</w:t>
      </w:r>
      <w:bookmarkEnd w:id="9"/>
      <w:proofErr w:type="spellEnd"/>
      <w:r w:rsidRPr="008C6B57">
        <w:rPr>
          <w:color w:val="000000"/>
          <w:szCs w:val="28"/>
        </w:rPr>
        <w:t>.</w:t>
      </w:r>
    </w:p>
    <w:p w:rsidR="00787DAB" w:rsidRPr="008C6B57" w:rsidRDefault="008B500C" w:rsidP="004F047C">
      <w:pPr>
        <w:shd w:val="clear" w:color="auto" w:fill="FFFFFF"/>
        <w:ind w:firstLine="709"/>
        <w:textAlignment w:val="baseline"/>
        <w:rPr>
          <w:color w:val="000000"/>
          <w:szCs w:val="28"/>
        </w:rPr>
      </w:pPr>
      <w:r w:rsidRPr="008C6B57">
        <w:rPr>
          <w:color w:val="000000"/>
          <w:szCs w:val="28"/>
        </w:rPr>
        <w:t>«</w:t>
      </w:r>
      <w:proofErr w:type="spellStart"/>
      <w:r>
        <w:rPr>
          <w:color w:val="000000"/>
          <w:szCs w:val="28"/>
        </w:rPr>
        <w:t>Ескертпе</w:t>
      </w:r>
      <w:proofErr w:type="spellEnd"/>
      <w:r w:rsidRPr="008C6B57">
        <w:rPr>
          <w:color w:val="000000"/>
          <w:szCs w:val="28"/>
        </w:rPr>
        <w:t>»</w:t>
      </w:r>
      <w:r w:rsidRPr="008B500C">
        <w:rPr>
          <w:color w:val="000000"/>
          <w:szCs w:val="28"/>
        </w:rPr>
        <w:t xml:space="preserve"> </w:t>
      </w:r>
      <w:proofErr w:type="spellStart"/>
      <w:r w:rsidRPr="008C6B57">
        <w:rPr>
          <w:color w:val="000000"/>
          <w:szCs w:val="28"/>
        </w:rPr>
        <w:t>деген</w:t>
      </w:r>
      <w:proofErr w:type="spellEnd"/>
      <w:r>
        <w:rPr>
          <w:color w:val="000000"/>
          <w:szCs w:val="28"/>
          <w:lang w:val="kk-KZ"/>
        </w:rPr>
        <w:t>7</w:t>
      </w:r>
      <w:r w:rsidRPr="008C6B57">
        <w:rPr>
          <w:color w:val="000000"/>
          <w:szCs w:val="28"/>
        </w:rPr>
        <w:t>-</w:t>
      </w:r>
      <w:proofErr w:type="spellStart"/>
      <w:r w:rsidRPr="008C6B57">
        <w:rPr>
          <w:color w:val="000000"/>
          <w:szCs w:val="28"/>
        </w:rPr>
        <w:t>бағанда</w:t>
      </w:r>
      <w:proofErr w:type="spellEnd"/>
      <w:r>
        <w:rPr>
          <w:color w:val="000000"/>
          <w:szCs w:val="28"/>
        </w:rPr>
        <w:t>.</w:t>
      </w:r>
    </w:p>
    <w:p w:rsidR="00CB29A9" w:rsidRDefault="00CB29A9" w:rsidP="004F047C">
      <w:pPr>
        <w:shd w:val="clear" w:color="auto" w:fill="FFFFFF"/>
        <w:ind w:firstLine="709"/>
        <w:textAlignment w:val="baseline"/>
        <w:rPr>
          <w:color w:val="000000"/>
          <w:spacing w:val="2"/>
          <w:lang w:val="kk-KZ"/>
        </w:rPr>
      </w:pPr>
    </w:p>
    <w:p w:rsidR="008B500C" w:rsidRDefault="008B500C" w:rsidP="004F047C">
      <w:pPr>
        <w:ind w:firstLine="709"/>
        <w:rPr>
          <w:color w:val="000000"/>
          <w:spacing w:val="2"/>
          <w:lang w:val="kk-KZ"/>
        </w:rPr>
      </w:pPr>
    </w:p>
    <w:p w:rsidR="008B500C" w:rsidRDefault="008B500C" w:rsidP="004F047C">
      <w:pPr>
        <w:ind w:firstLine="709"/>
        <w:rPr>
          <w:color w:val="000000"/>
          <w:spacing w:val="2"/>
          <w:lang w:val="kk-KZ"/>
        </w:rPr>
      </w:pPr>
    </w:p>
    <w:p w:rsidR="00615F5D" w:rsidRPr="00002151" w:rsidRDefault="00615F5D" w:rsidP="004F047C">
      <w:pPr>
        <w:ind w:firstLine="709"/>
        <w:rPr>
          <w:lang w:val="kk-KZ"/>
        </w:rPr>
      </w:pPr>
      <w:r w:rsidRPr="00002151">
        <w:rPr>
          <w:lang w:val="kk-KZ"/>
        </w:rPr>
        <w:br w:type="page"/>
      </w:r>
    </w:p>
    <w:p w:rsidR="00615F5D" w:rsidRPr="00002151" w:rsidRDefault="00615F5D" w:rsidP="00E849D4">
      <w:pPr>
        <w:ind w:firstLine="4820"/>
        <w:jc w:val="center"/>
        <w:rPr>
          <w:lang w:val="kk-KZ"/>
        </w:rPr>
      </w:pPr>
      <w:r w:rsidRPr="00002151">
        <w:rPr>
          <w:lang w:val="kk-KZ"/>
        </w:rPr>
        <w:lastRenderedPageBreak/>
        <w:t>Сумен жабдықтау және су бұру</w:t>
      </w:r>
    </w:p>
    <w:p w:rsidR="00615F5D" w:rsidRPr="00002151" w:rsidRDefault="00615F5D" w:rsidP="00E849D4">
      <w:pPr>
        <w:ind w:firstLine="4820"/>
        <w:jc w:val="center"/>
        <w:rPr>
          <w:lang w:val="kk-KZ"/>
        </w:rPr>
      </w:pPr>
      <w:r w:rsidRPr="00002151">
        <w:rPr>
          <w:lang w:val="kk-KZ"/>
        </w:rPr>
        <w:t>ұйымдарының елді мекендерде қолданыстағы</w:t>
      </w:r>
    </w:p>
    <w:p w:rsidR="00615F5D" w:rsidRPr="00002151" w:rsidRDefault="00615F5D" w:rsidP="00E849D4">
      <w:pPr>
        <w:ind w:firstLine="4820"/>
        <w:jc w:val="center"/>
        <w:rPr>
          <w:lang w:val="kk-KZ"/>
        </w:rPr>
      </w:pPr>
      <w:r w:rsidRPr="00002151">
        <w:rPr>
          <w:lang w:val="kk-KZ"/>
        </w:rPr>
        <w:t>активтерді кеңейту, жаңғырту,</w:t>
      </w:r>
    </w:p>
    <w:p w:rsidR="00615F5D" w:rsidRPr="00002151" w:rsidRDefault="00615F5D" w:rsidP="00E849D4">
      <w:pPr>
        <w:ind w:firstLine="4820"/>
        <w:jc w:val="center"/>
        <w:rPr>
          <w:lang w:val="kk-KZ"/>
        </w:rPr>
      </w:pPr>
      <w:r w:rsidRPr="00002151">
        <w:rPr>
          <w:lang w:val="kk-KZ"/>
        </w:rPr>
        <w:t>реконструкциялау, жаңарту, ұстап тұру</w:t>
      </w:r>
    </w:p>
    <w:p w:rsidR="00615F5D" w:rsidRPr="00002151" w:rsidRDefault="00615F5D" w:rsidP="00E849D4">
      <w:pPr>
        <w:ind w:firstLine="4820"/>
        <w:jc w:val="center"/>
        <w:rPr>
          <w:lang w:val="kk-KZ"/>
        </w:rPr>
      </w:pPr>
      <w:r w:rsidRPr="00002151">
        <w:rPr>
          <w:lang w:val="kk-KZ"/>
        </w:rPr>
        <w:t>және жаңа активтер құру жөніндегі</w:t>
      </w:r>
    </w:p>
    <w:p w:rsidR="00615F5D" w:rsidRPr="00002151" w:rsidRDefault="00615F5D" w:rsidP="00E849D4">
      <w:pPr>
        <w:ind w:firstLine="4820"/>
        <w:jc w:val="center"/>
        <w:rPr>
          <w:lang w:val="kk-KZ"/>
        </w:rPr>
      </w:pPr>
      <w:r w:rsidRPr="00002151">
        <w:rPr>
          <w:lang w:val="kk-KZ"/>
        </w:rPr>
        <w:t>жобаларды іске асыру үшін тартылған</w:t>
      </w:r>
    </w:p>
    <w:p w:rsidR="00615F5D" w:rsidRPr="00002151" w:rsidRDefault="00615F5D" w:rsidP="00E849D4">
      <w:pPr>
        <w:ind w:firstLine="4820"/>
        <w:jc w:val="center"/>
        <w:rPr>
          <w:lang w:val="kk-KZ"/>
        </w:rPr>
      </w:pPr>
      <w:r w:rsidRPr="00002151">
        <w:rPr>
          <w:lang w:val="kk-KZ"/>
        </w:rPr>
        <w:t>халықаралық қаржы ұйымдарының</w:t>
      </w:r>
    </w:p>
    <w:p w:rsidR="00615F5D" w:rsidRPr="00002151" w:rsidRDefault="00615F5D" w:rsidP="00E849D4">
      <w:pPr>
        <w:ind w:firstLine="4820"/>
        <w:jc w:val="center"/>
        <w:rPr>
          <w:lang w:val="kk-KZ"/>
        </w:rPr>
      </w:pPr>
      <w:r w:rsidRPr="00002151">
        <w:rPr>
          <w:lang w:val="kk-KZ"/>
        </w:rPr>
        <w:t>қарыздарын өтеуге және оларға қызмет</w:t>
      </w:r>
    </w:p>
    <w:p w:rsidR="00615F5D" w:rsidRPr="00002151" w:rsidRDefault="00615F5D" w:rsidP="00E849D4">
      <w:pPr>
        <w:ind w:firstLine="4820"/>
        <w:jc w:val="center"/>
        <w:rPr>
          <w:lang w:val="kk-KZ"/>
        </w:rPr>
      </w:pPr>
      <w:r w:rsidRPr="00002151">
        <w:rPr>
          <w:lang w:val="kk-KZ"/>
        </w:rPr>
        <w:t>көрсетуге арналған шығындарын</w:t>
      </w:r>
    </w:p>
    <w:p w:rsidR="008B500C" w:rsidRDefault="00615F5D" w:rsidP="00E849D4">
      <w:pPr>
        <w:ind w:firstLine="4820"/>
        <w:jc w:val="center"/>
        <w:rPr>
          <w:lang w:val="kk-KZ"/>
        </w:rPr>
      </w:pPr>
      <w:r w:rsidRPr="00002151">
        <w:rPr>
          <w:lang w:val="kk-KZ"/>
        </w:rPr>
        <w:t>субсидиялау қағидаларына</w:t>
      </w:r>
    </w:p>
    <w:p w:rsidR="00384A11" w:rsidRDefault="00615F5D" w:rsidP="00E849D4">
      <w:pPr>
        <w:ind w:firstLine="4820"/>
        <w:jc w:val="center"/>
        <w:rPr>
          <w:color w:val="000000"/>
          <w:lang w:val="kk-KZ"/>
        </w:rPr>
      </w:pPr>
      <w:r w:rsidRPr="00002151">
        <w:rPr>
          <w:color w:val="000000"/>
          <w:lang w:val="kk-KZ"/>
        </w:rPr>
        <w:t>4-қосымша</w:t>
      </w:r>
    </w:p>
    <w:p w:rsidR="00615F5D" w:rsidRDefault="00615F5D" w:rsidP="00E849D4">
      <w:pPr>
        <w:ind w:firstLine="4820"/>
        <w:jc w:val="center"/>
        <w:rPr>
          <w:color w:val="000000"/>
          <w:lang w:val="kk-KZ"/>
        </w:rPr>
      </w:pPr>
      <w:r w:rsidRPr="00002151">
        <w:rPr>
          <w:color w:val="000000"/>
          <w:lang w:val="kk-KZ"/>
        </w:rPr>
        <w:t>нысан</w:t>
      </w:r>
    </w:p>
    <w:p w:rsidR="002411F5" w:rsidRDefault="002411F5" w:rsidP="008B500C">
      <w:pPr>
        <w:ind w:firstLine="4962"/>
        <w:jc w:val="center"/>
        <w:rPr>
          <w:color w:val="000000"/>
          <w:lang w:val="kk-KZ"/>
        </w:rPr>
      </w:pPr>
    </w:p>
    <w:p w:rsidR="002411F5" w:rsidRDefault="002411F5" w:rsidP="008B500C">
      <w:pPr>
        <w:ind w:firstLine="4962"/>
        <w:jc w:val="center"/>
        <w:rPr>
          <w:color w:val="000000"/>
          <w:lang w:val="kk-KZ"/>
        </w:rPr>
      </w:pPr>
    </w:p>
    <w:p w:rsidR="002411F5" w:rsidRPr="00CB29A9" w:rsidRDefault="002411F5" w:rsidP="002411F5">
      <w:pPr>
        <w:ind w:firstLine="709"/>
        <w:jc w:val="center"/>
        <w:rPr>
          <w:b/>
          <w:color w:val="1E1E1E"/>
          <w:lang w:val="kk-KZ"/>
        </w:rPr>
      </w:pPr>
      <w:r>
        <w:rPr>
          <w:b/>
          <w:color w:val="1E1E1E"/>
          <w:lang w:val="kk-KZ"/>
        </w:rPr>
        <w:t>«</w:t>
      </w:r>
      <w:r w:rsidRPr="002411F5">
        <w:rPr>
          <w:b/>
          <w:color w:val="1E1E1E"/>
          <w:lang w:val="kk-KZ"/>
        </w:rPr>
        <w:t>Субсидиялауға бөлінген бюджет қаражатының игерілуі туралы есеп</w:t>
      </w:r>
      <w:r>
        <w:rPr>
          <w:b/>
          <w:color w:val="1E1E1E"/>
          <w:lang w:val="kk-KZ"/>
        </w:rPr>
        <w:t xml:space="preserve">» </w:t>
      </w:r>
      <w:r w:rsidRPr="00CB29A9">
        <w:rPr>
          <w:b/>
          <w:color w:val="1E1E1E"/>
          <w:lang w:val="kk-KZ"/>
        </w:rPr>
        <w:t>әкімшілік деректерді өтеусіз негізде жинауға арналған нысан</w:t>
      </w:r>
    </w:p>
    <w:p w:rsidR="002411F5" w:rsidRDefault="002411F5" w:rsidP="002411F5">
      <w:pPr>
        <w:ind w:firstLine="709"/>
        <w:rPr>
          <w:b/>
          <w:color w:val="1E1E1E"/>
          <w:lang w:val="kk-KZ"/>
        </w:rPr>
      </w:pPr>
    </w:p>
    <w:p w:rsidR="002411F5" w:rsidRDefault="002411F5" w:rsidP="002411F5">
      <w:pPr>
        <w:ind w:firstLine="709"/>
        <w:jc w:val="both"/>
        <w:rPr>
          <w:color w:val="000000"/>
          <w:szCs w:val="28"/>
          <w:lang w:val="kk-KZ"/>
        </w:rPr>
      </w:pPr>
      <w:r w:rsidRPr="00334758">
        <w:rPr>
          <w:color w:val="000000"/>
          <w:szCs w:val="28"/>
          <w:lang w:val="kk-KZ"/>
        </w:rPr>
        <w:t xml:space="preserve">Ұсынылады: коммуналдық шаруашылық саласындағы уәкілетті органға </w:t>
      </w:r>
    </w:p>
    <w:p w:rsidR="002411F5" w:rsidRDefault="002411F5" w:rsidP="002411F5">
      <w:pPr>
        <w:ind w:firstLine="709"/>
        <w:jc w:val="both"/>
        <w:rPr>
          <w:color w:val="000000"/>
          <w:szCs w:val="28"/>
          <w:lang w:val="kk-KZ"/>
        </w:rPr>
      </w:pPr>
      <w:r w:rsidRPr="00334758">
        <w:rPr>
          <w:color w:val="000000"/>
          <w:szCs w:val="28"/>
          <w:lang w:val="kk-KZ"/>
        </w:rPr>
        <w:t>Әкімшілік деректерді өтеусіз негізде жинауға арналған нысан интернет-ресурста орналастырылған: www.gov.kz</w:t>
      </w:r>
    </w:p>
    <w:p w:rsidR="002411F5" w:rsidRPr="00334758" w:rsidRDefault="002411F5" w:rsidP="002411F5">
      <w:pPr>
        <w:ind w:firstLine="709"/>
        <w:jc w:val="both"/>
        <w:rPr>
          <w:color w:val="000000"/>
          <w:szCs w:val="28"/>
          <w:lang w:val="kk-KZ"/>
        </w:rPr>
      </w:pPr>
      <w:r w:rsidRPr="00334758">
        <w:rPr>
          <w:color w:val="000000"/>
          <w:szCs w:val="28"/>
          <w:lang w:val="kk-KZ"/>
        </w:rPr>
        <w:t>Әкімшілік деректер нысанының атауы: «</w:t>
      </w:r>
      <w:r w:rsidRPr="002411F5">
        <w:rPr>
          <w:color w:val="000000"/>
          <w:szCs w:val="28"/>
          <w:lang w:val="kk-KZ"/>
        </w:rPr>
        <w:t>Субсидиялауға бөлінген бюджет қаражатының игерілуі туралы есеп</w:t>
      </w:r>
      <w:r w:rsidRPr="00334758">
        <w:rPr>
          <w:color w:val="000000"/>
          <w:szCs w:val="28"/>
          <w:lang w:val="kk-KZ"/>
        </w:rPr>
        <w:t>»</w:t>
      </w:r>
    </w:p>
    <w:p w:rsidR="002411F5" w:rsidRPr="00334758" w:rsidRDefault="002411F5" w:rsidP="002411F5">
      <w:pPr>
        <w:ind w:firstLine="709"/>
        <w:jc w:val="both"/>
        <w:rPr>
          <w:color w:val="000000"/>
          <w:szCs w:val="28"/>
          <w:lang w:val="kk-KZ"/>
        </w:rPr>
      </w:pPr>
      <w:r w:rsidRPr="00334758">
        <w:rPr>
          <w:color w:val="000000"/>
          <w:szCs w:val="28"/>
          <w:lang w:val="kk-KZ"/>
        </w:rPr>
        <w:t xml:space="preserve">Әкімшілік деректерді өтеусіз негізде жинауға арналған нысанның индексі (нысан атауының қысқаша әріптік-цифрлық көрінісі): </w:t>
      </w:r>
      <w:r>
        <w:rPr>
          <w:color w:val="000000"/>
          <w:szCs w:val="28"/>
          <w:lang w:val="kk-KZ"/>
        </w:rPr>
        <w:t>2</w:t>
      </w:r>
      <w:r w:rsidRPr="00334758">
        <w:rPr>
          <w:color w:val="000000"/>
          <w:szCs w:val="28"/>
          <w:lang w:val="kk-KZ"/>
        </w:rPr>
        <w:t>-</w:t>
      </w:r>
      <w:r>
        <w:rPr>
          <w:color w:val="000000"/>
          <w:szCs w:val="28"/>
          <w:lang w:val="kk-KZ"/>
        </w:rPr>
        <w:t>СББҚИ</w:t>
      </w:r>
    </w:p>
    <w:p w:rsidR="002411F5" w:rsidRDefault="002411F5" w:rsidP="002411F5">
      <w:pPr>
        <w:ind w:firstLine="709"/>
        <w:jc w:val="both"/>
        <w:rPr>
          <w:color w:val="000000"/>
          <w:szCs w:val="28"/>
          <w:lang w:val="kk-KZ"/>
        </w:rPr>
      </w:pPr>
      <w:r w:rsidRPr="00334758">
        <w:rPr>
          <w:color w:val="000000"/>
          <w:szCs w:val="28"/>
          <w:lang w:val="kk-KZ"/>
        </w:rPr>
        <w:t xml:space="preserve">Кезеңділік: </w:t>
      </w:r>
      <w:r>
        <w:rPr>
          <w:color w:val="000000"/>
          <w:szCs w:val="28"/>
          <w:lang w:val="kk-KZ"/>
        </w:rPr>
        <w:t>квартал</w:t>
      </w:r>
    </w:p>
    <w:p w:rsidR="002411F5" w:rsidRPr="00334758" w:rsidRDefault="002411F5" w:rsidP="002411F5">
      <w:pPr>
        <w:ind w:firstLine="709"/>
        <w:jc w:val="both"/>
        <w:rPr>
          <w:color w:val="000000"/>
          <w:szCs w:val="28"/>
          <w:lang w:val="kk-KZ"/>
        </w:rPr>
      </w:pPr>
      <w:r w:rsidRPr="00334758">
        <w:rPr>
          <w:color w:val="000000"/>
          <w:szCs w:val="28"/>
          <w:lang w:val="kk-KZ"/>
        </w:rPr>
        <w:t>Есепті кезең: 20___ жылғы _________</w:t>
      </w:r>
    </w:p>
    <w:p w:rsidR="002411F5" w:rsidRDefault="002411F5" w:rsidP="002411F5">
      <w:pPr>
        <w:ind w:firstLine="709"/>
        <w:jc w:val="both"/>
        <w:rPr>
          <w:color w:val="000000"/>
          <w:szCs w:val="28"/>
          <w:lang w:val="kk-KZ"/>
        </w:rPr>
      </w:pPr>
      <w:r w:rsidRPr="00334758">
        <w:rPr>
          <w:color w:val="000000"/>
          <w:szCs w:val="28"/>
          <w:lang w:val="kk-KZ"/>
        </w:rPr>
        <w:t xml:space="preserve">Әкімшілік деректерді өтеусіз негізде жинауға арналған нысанды ұсынатын адамдар тобы: </w:t>
      </w:r>
      <w:r w:rsidRPr="009F46FF">
        <w:rPr>
          <w:color w:val="000000"/>
          <w:szCs w:val="28"/>
          <w:lang w:val="kk-KZ"/>
        </w:rPr>
        <w:t>субсидиялар алушы</w:t>
      </w:r>
      <w:r>
        <w:rPr>
          <w:color w:val="000000"/>
          <w:szCs w:val="28"/>
          <w:lang w:val="kk-KZ"/>
        </w:rPr>
        <w:t xml:space="preserve">, </w:t>
      </w:r>
      <w:r w:rsidRPr="00334758">
        <w:rPr>
          <w:color w:val="000000"/>
          <w:szCs w:val="28"/>
          <w:lang w:val="kk-KZ"/>
        </w:rPr>
        <w:t>жергілікті атқарушы орган</w:t>
      </w:r>
      <w:r>
        <w:rPr>
          <w:color w:val="000000"/>
          <w:szCs w:val="28"/>
          <w:lang w:val="kk-KZ"/>
        </w:rPr>
        <w:t>.</w:t>
      </w:r>
    </w:p>
    <w:p w:rsidR="002411F5" w:rsidRPr="00334758" w:rsidRDefault="002411F5" w:rsidP="002411F5">
      <w:pPr>
        <w:ind w:firstLine="709"/>
        <w:jc w:val="both"/>
        <w:rPr>
          <w:color w:val="000000"/>
          <w:szCs w:val="28"/>
          <w:lang w:val="kk-KZ"/>
        </w:rPr>
      </w:pPr>
      <w:r w:rsidRPr="00334758">
        <w:rPr>
          <w:color w:val="000000"/>
          <w:szCs w:val="28"/>
          <w:lang w:val="kk-KZ"/>
        </w:rPr>
        <w:t xml:space="preserve">Әкімшілік деректерді өтеусіз негізде жинауға арналған нысанды ұсыну мерзімі: есепті </w:t>
      </w:r>
      <w:r w:rsidRPr="00334758">
        <w:rPr>
          <w:szCs w:val="28"/>
          <w:lang w:val="kk-KZ"/>
        </w:rPr>
        <w:t>тоқсан сайын есепті тоқсаннан кейінгі айдың 5-күніне дейін ұсынады</w:t>
      </w:r>
      <w:r w:rsidRPr="00334758">
        <w:rPr>
          <w:color w:val="000000"/>
          <w:szCs w:val="28"/>
          <w:lang w:val="kk-KZ"/>
        </w:rPr>
        <w:t>;</w:t>
      </w:r>
    </w:p>
    <w:p w:rsidR="002411F5" w:rsidRDefault="002411F5" w:rsidP="002411F5">
      <w:pPr>
        <w:ind w:firstLine="709"/>
        <w:jc w:val="both"/>
        <w:rPr>
          <w:color w:val="000000"/>
          <w:szCs w:val="28"/>
          <w:lang w:val="kk-KZ"/>
        </w:rPr>
      </w:pPr>
    </w:p>
    <w:p w:rsidR="002411F5" w:rsidRPr="009F46FF" w:rsidRDefault="002411F5" w:rsidP="002411F5">
      <w:pPr>
        <w:ind w:firstLine="709"/>
        <w:jc w:val="both"/>
        <w:rPr>
          <w:szCs w:val="28"/>
          <w:lang w:val="kk-KZ"/>
        </w:rPr>
      </w:pPr>
      <w:r w:rsidRPr="009F46FF">
        <w:rPr>
          <w:color w:val="000000"/>
          <w:szCs w:val="28"/>
          <w:lang w:val="kk-KZ"/>
        </w:rPr>
        <w:t>Бизнес-сәйкестендiру нөмiрi:</w:t>
      </w:r>
      <w:r>
        <w:rPr>
          <w:color w:val="000000"/>
          <w:szCs w:val="28"/>
          <w:lang w:val="kk-KZ"/>
        </w:rPr>
        <w:t xml:space="preserve">     </w:t>
      </w:r>
      <w:r w:rsidRPr="009F46FF">
        <w:rPr>
          <w:noProof/>
          <w:sz w:val="28"/>
          <w:szCs w:val="28"/>
          <w:lang w:val="kk-KZ"/>
        </w:rPr>
        <w:t xml:space="preserve"> </w:t>
      </w:r>
      <w:r w:rsidRPr="00590678">
        <w:rPr>
          <w:noProof/>
          <w:sz w:val="28"/>
          <w:szCs w:val="28"/>
        </w:rPr>
        <w:drawing>
          <wp:inline distT="0" distB="0" distL="0" distR="0" wp14:anchorId="65B3304E" wp14:editId="265115C0">
            <wp:extent cx="3876675" cy="31308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05809" cy="323510"/>
                    </a:xfrm>
                    <a:prstGeom prst="rect">
                      <a:avLst/>
                    </a:prstGeom>
                  </pic:spPr>
                </pic:pic>
              </a:graphicData>
            </a:graphic>
          </wp:inline>
        </w:drawing>
      </w:r>
    </w:p>
    <w:p w:rsidR="002411F5" w:rsidRPr="009F46FF" w:rsidRDefault="002411F5" w:rsidP="002411F5">
      <w:pPr>
        <w:ind w:firstLine="709"/>
        <w:rPr>
          <w:szCs w:val="28"/>
          <w:lang w:val="kk-KZ"/>
        </w:rPr>
      </w:pPr>
      <w:r w:rsidRPr="009F46FF">
        <w:rPr>
          <w:szCs w:val="28"/>
          <w:lang w:val="kk-KZ"/>
        </w:rPr>
        <w:br/>
      </w:r>
      <w:r w:rsidRPr="009F46FF">
        <w:rPr>
          <w:color w:val="000000"/>
          <w:szCs w:val="28"/>
          <w:lang w:val="kk-KZ"/>
        </w:rPr>
        <w:t>Жинау әдісі: қағаз жеткізгіште, электронды түрде</w:t>
      </w:r>
    </w:p>
    <w:p w:rsidR="002411F5" w:rsidRPr="00605DB9" w:rsidRDefault="002411F5" w:rsidP="002411F5">
      <w:pPr>
        <w:shd w:val="clear" w:color="auto" w:fill="FFFFFF"/>
        <w:jc w:val="both"/>
        <w:rPr>
          <w:b/>
          <w:lang w:val="kk-KZ"/>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04"/>
        <w:gridCol w:w="6096"/>
        <w:gridCol w:w="3118"/>
      </w:tblGrid>
      <w:tr w:rsidR="002411F5" w:rsidRPr="000F274B" w:rsidTr="00C5569C">
        <w:tc>
          <w:tcPr>
            <w:tcW w:w="704" w:type="dxa"/>
            <w:shd w:val="clear" w:color="auto" w:fill="auto"/>
            <w:tcMar>
              <w:top w:w="45" w:type="dxa"/>
              <w:left w:w="75" w:type="dxa"/>
              <w:bottom w:w="45" w:type="dxa"/>
              <w:right w:w="75" w:type="dxa"/>
            </w:tcMar>
            <w:vAlign w:val="bottom"/>
            <w:hideMark/>
          </w:tcPr>
          <w:p w:rsidR="002411F5" w:rsidRPr="000F274B" w:rsidRDefault="002411F5" w:rsidP="00C5569C">
            <w:pPr>
              <w:jc w:val="center"/>
              <w:rPr>
                <w:bCs/>
                <w:color w:val="000000"/>
              </w:rPr>
            </w:pPr>
            <w:r w:rsidRPr="00002151">
              <w:rPr>
                <w:color w:val="000000"/>
                <w:spacing w:val="2"/>
                <w:lang w:val="kk-KZ"/>
              </w:rPr>
              <w:t>Р/с №</w:t>
            </w:r>
          </w:p>
        </w:tc>
        <w:tc>
          <w:tcPr>
            <w:tcW w:w="6096" w:type="dxa"/>
            <w:shd w:val="clear" w:color="auto" w:fill="auto"/>
            <w:tcMar>
              <w:top w:w="45" w:type="dxa"/>
              <w:left w:w="75" w:type="dxa"/>
              <w:bottom w:w="45" w:type="dxa"/>
              <w:right w:w="75" w:type="dxa"/>
            </w:tcMar>
            <w:vAlign w:val="bottom"/>
            <w:hideMark/>
          </w:tcPr>
          <w:p w:rsidR="002411F5" w:rsidRPr="000F274B" w:rsidRDefault="00D93820" w:rsidP="00C5569C">
            <w:pPr>
              <w:jc w:val="center"/>
              <w:rPr>
                <w:bCs/>
                <w:color w:val="000000"/>
              </w:rPr>
            </w:pPr>
            <w:proofErr w:type="spellStart"/>
            <w:r w:rsidRPr="00D93820">
              <w:rPr>
                <w:bCs/>
                <w:color w:val="000000"/>
              </w:rPr>
              <w:t>Облыс</w:t>
            </w:r>
            <w:proofErr w:type="spellEnd"/>
            <w:r w:rsidRPr="00D93820">
              <w:rPr>
                <w:bCs/>
                <w:color w:val="000000"/>
              </w:rPr>
              <w:t xml:space="preserve">, </w:t>
            </w:r>
            <w:proofErr w:type="spellStart"/>
            <w:r w:rsidRPr="00D93820">
              <w:rPr>
                <w:bCs/>
                <w:color w:val="000000"/>
              </w:rPr>
              <w:t>республикалық</w:t>
            </w:r>
            <w:proofErr w:type="spellEnd"/>
            <w:r w:rsidRPr="00D93820">
              <w:rPr>
                <w:bCs/>
                <w:color w:val="000000"/>
              </w:rPr>
              <w:t xml:space="preserve"> </w:t>
            </w:r>
            <w:proofErr w:type="spellStart"/>
            <w:r w:rsidRPr="00D93820">
              <w:rPr>
                <w:bCs/>
                <w:color w:val="000000"/>
              </w:rPr>
              <w:t>маңызы</w:t>
            </w:r>
            <w:proofErr w:type="spellEnd"/>
            <w:r w:rsidRPr="00D93820">
              <w:rPr>
                <w:bCs/>
                <w:color w:val="000000"/>
              </w:rPr>
              <w:t xml:space="preserve"> бар </w:t>
            </w:r>
            <w:proofErr w:type="spellStart"/>
            <w:r w:rsidRPr="00D93820">
              <w:rPr>
                <w:bCs/>
                <w:color w:val="000000"/>
              </w:rPr>
              <w:t>қала</w:t>
            </w:r>
            <w:proofErr w:type="spellEnd"/>
            <w:r w:rsidRPr="00D93820">
              <w:rPr>
                <w:bCs/>
                <w:color w:val="000000"/>
              </w:rPr>
              <w:t xml:space="preserve">, </w:t>
            </w:r>
            <w:proofErr w:type="spellStart"/>
            <w:r w:rsidRPr="00D93820">
              <w:rPr>
                <w:bCs/>
                <w:color w:val="000000"/>
              </w:rPr>
              <w:t>астана</w:t>
            </w:r>
            <w:proofErr w:type="spellEnd"/>
            <w:r w:rsidRPr="00D93820">
              <w:rPr>
                <w:bCs/>
                <w:color w:val="000000"/>
              </w:rPr>
              <w:t xml:space="preserve"> </w:t>
            </w:r>
            <w:proofErr w:type="spellStart"/>
            <w:r w:rsidRPr="00D93820">
              <w:rPr>
                <w:bCs/>
                <w:color w:val="000000"/>
              </w:rPr>
              <w:t>атауы</w:t>
            </w:r>
            <w:proofErr w:type="spellEnd"/>
          </w:p>
        </w:tc>
        <w:tc>
          <w:tcPr>
            <w:tcW w:w="3118" w:type="dxa"/>
            <w:shd w:val="clear" w:color="auto" w:fill="auto"/>
            <w:tcMar>
              <w:top w:w="45" w:type="dxa"/>
              <w:left w:w="75" w:type="dxa"/>
              <w:bottom w:w="45" w:type="dxa"/>
              <w:right w:w="75" w:type="dxa"/>
            </w:tcMar>
            <w:vAlign w:val="bottom"/>
            <w:hideMark/>
          </w:tcPr>
          <w:p w:rsidR="002411F5" w:rsidRPr="000F274B" w:rsidRDefault="00D93820" w:rsidP="00C5569C">
            <w:pPr>
              <w:jc w:val="center"/>
              <w:rPr>
                <w:bCs/>
                <w:color w:val="000000"/>
              </w:rPr>
            </w:pPr>
            <w:proofErr w:type="spellStart"/>
            <w:r w:rsidRPr="00D93820">
              <w:rPr>
                <w:bCs/>
                <w:color w:val="000000"/>
              </w:rPr>
              <w:t>Ұйымның</w:t>
            </w:r>
            <w:proofErr w:type="spellEnd"/>
            <w:r w:rsidRPr="00D93820">
              <w:rPr>
                <w:bCs/>
                <w:color w:val="000000"/>
              </w:rPr>
              <w:t xml:space="preserve"> </w:t>
            </w:r>
            <w:proofErr w:type="spellStart"/>
            <w:r w:rsidRPr="00D93820">
              <w:rPr>
                <w:bCs/>
                <w:color w:val="000000"/>
              </w:rPr>
              <w:t>атауы</w:t>
            </w:r>
            <w:proofErr w:type="spellEnd"/>
          </w:p>
        </w:tc>
      </w:tr>
      <w:tr w:rsidR="002411F5" w:rsidRPr="000F274B" w:rsidTr="00C5569C">
        <w:trPr>
          <w:trHeight w:val="25"/>
        </w:trPr>
        <w:tc>
          <w:tcPr>
            <w:tcW w:w="704" w:type="dxa"/>
            <w:shd w:val="clear" w:color="auto" w:fill="auto"/>
            <w:tcMar>
              <w:top w:w="45" w:type="dxa"/>
              <w:left w:w="75" w:type="dxa"/>
              <w:bottom w:w="45" w:type="dxa"/>
              <w:right w:w="75" w:type="dxa"/>
            </w:tcMar>
            <w:vAlign w:val="bottom"/>
          </w:tcPr>
          <w:p w:rsidR="002411F5" w:rsidRPr="000F274B" w:rsidRDefault="002411F5" w:rsidP="00C5569C">
            <w:pPr>
              <w:pStyle w:val="a4"/>
              <w:jc w:val="center"/>
              <w:rPr>
                <w:rFonts w:ascii="Times New Roman" w:hAnsi="Times New Roman" w:cs="Times New Roman"/>
                <w:bCs/>
                <w:sz w:val="24"/>
                <w:szCs w:val="24"/>
                <w:lang w:eastAsia="ru-RU"/>
              </w:rPr>
            </w:pPr>
            <w:r w:rsidRPr="000F274B">
              <w:rPr>
                <w:rFonts w:ascii="Times New Roman" w:hAnsi="Times New Roman" w:cs="Times New Roman"/>
                <w:bCs/>
                <w:sz w:val="24"/>
                <w:szCs w:val="24"/>
                <w:lang w:eastAsia="ru-RU"/>
              </w:rPr>
              <w:t>1</w:t>
            </w:r>
          </w:p>
        </w:tc>
        <w:tc>
          <w:tcPr>
            <w:tcW w:w="6096" w:type="dxa"/>
            <w:shd w:val="clear" w:color="auto" w:fill="auto"/>
            <w:tcMar>
              <w:top w:w="45" w:type="dxa"/>
              <w:left w:w="75" w:type="dxa"/>
              <w:bottom w:w="45" w:type="dxa"/>
              <w:right w:w="75" w:type="dxa"/>
            </w:tcMar>
            <w:vAlign w:val="bottom"/>
          </w:tcPr>
          <w:p w:rsidR="002411F5" w:rsidRPr="000F274B" w:rsidRDefault="002411F5" w:rsidP="00C5569C">
            <w:pPr>
              <w:pStyle w:val="a4"/>
              <w:jc w:val="center"/>
              <w:rPr>
                <w:rFonts w:ascii="Times New Roman" w:hAnsi="Times New Roman" w:cs="Times New Roman"/>
                <w:bCs/>
                <w:sz w:val="24"/>
                <w:szCs w:val="24"/>
                <w:lang w:eastAsia="ru-RU"/>
              </w:rPr>
            </w:pPr>
            <w:r w:rsidRPr="000F274B">
              <w:rPr>
                <w:rFonts w:ascii="Times New Roman" w:hAnsi="Times New Roman" w:cs="Times New Roman"/>
                <w:bCs/>
                <w:sz w:val="24"/>
                <w:szCs w:val="24"/>
                <w:lang w:eastAsia="ru-RU"/>
              </w:rPr>
              <w:t>2</w:t>
            </w:r>
          </w:p>
        </w:tc>
        <w:tc>
          <w:tcPr>
            <w:tcW w:w="3118" w:type="dxa"/>
            <w:shd w:val="clear" w:color="auto" w:fill="auto"/>
            <w:tcMar>
              <w:top w:w="45" w:type="dxa"/>
              <w:left w:w="75" w:type="dxa"/>
              <w:bottom w:w="45" w:type="dxa"/>
              <w:right w:w="75" w:type="dxa"/>
            </w:tcMar>
            <w:vAlign w:val="bottom"/>
          </w:tcPr>
          <w:p w:rsidR="002411F5" w:rsidRPr="000F274B" w:rsidRDefault="002411F5" w:rsidP="00C5569C">
            <w:pPr>
              <w:pStyle w:val="a4"/>
              <w:jc w:val="center"/>
              <w:rPr>
                <w:rFonts w:ascii="Times New Roman" w:hAnsi="Times New Roman" w:cs="Times New Roman"/>
                <w:bCs/>
                <w:sz w:val="24"/>
                <w:szCs w:val="24"/>
                <w:lang w:eastAsia="ru-RU"/>
              </w:rPr>
            </w:pPr>
            <w:r w:rsidRPr="000F274B">
              <w:rPr>
                <w:rFonts w:ascii="Times New Roman" w:hAnsi="Times New Roman" w:cs="Times New Roman"/>
                <w:bCs/>
                <w:sz w:val="24"/>
                <w:szCs w:val="24"/>
                <w:lang w:eastAsia="ru-RU"/>
              </w:rPr>
              <w:t>3</w:t>
            </w:r>
          </w:p>
        </w:tc>
      </w:tr>
      <w:tr w:rsidR="002411F5" w:rsidRPr="000F274B" w:rsidTr="00C5569C">
        <w:trPr>
          <w:trHeight w:val="25"/>
        </w:trPr>
        <w:tc>
          <w:tcPr>
            <w:tcW w:w="704" w:type="dxa"/>
            <w:shd w:val="clear" w:color="auto" w:fill="auto"/>
            <w:tcMar>
              <w:top w:w="45" w:type="dxa"/>
              <w:left w:w="75" w:type="dxa"/>
              <w:bottom w:w="45" w:type="dxa"/>
              <w:right w:w="75" w:type="dxa"/>
            </w:tcMar>
            <w:vAlign w:val="bottom"/>
          </w:tcPr>
          <w:p w:rsidR="002411F5" w:rsidRPr="000F274B" w:rsidRDefault="002411F5" w:rsidP="00C5569C">
            <w:pPr>
              <w:jc w:val="center"/>
              <w:rPr>
                <w:bCs/>
                <w:color w:val="000000"/>
              </w:rPr>
            </w:pPr>
          </w:p>
        </w:tc>
        <w:tc>
          <w:tcPr>
            <w:tcW w:w="6096" w:type="dxa"/>
            <w:shd w:val="clear" w:color="auto" w:fill="auto"/>
            <w:tcMar>
              <w:top w:w="45" w:type="dxa"/>
              <w:left w:w="75" w:type="dxa"/>
              <w:bottom w:w="45" w:type="dxa"/>
              <w:right w:w="75" w:type="dxa"/>
            </w:tcMar>
            <w:vAlign w:val="bottom"/>
          </w:tcPr>
          <w:p w:rsidR="002411F5" w:rsidRPr="000F274B" w:rsidRDefault="002411F5" w:rsidP="00C5569C">
            <w:pPr>
              <w:jc w:val="center"/>
              <w:rPr>
                <w:bCs/>
                <w:color w:val="000000"/>
              </w:rPr>
            </w:pPr>
          </w:p>
        </w:tc>
        <w:tc>
          <w:tcPr>
            <w:tcW w:w="3118" w:type="dxa"/>
            <w:shd w:val="clear" w:color="auto" w:fill="auto"/>
            <w:tcMar>
              <w:top w:w="45" w:type="dxa"/>
              <w:left w:w="75" w:type="dxa"/>
              <w:bottom w:w="45" w:type="dxa"/>
              <w:right w:w="75" w:type="dxa"/>
            </w:tcMar>
            <w:vAlign w:val="bottom"/>
          </w:tcPr>
          <w:p w:rsidR="002411F5" w:rsidRPr="000F274B" w:rsidRDefault="002411F5" w:rsidP="00C5569C">
            <w:pPr>
              <w:jc w:val="center"/>
              <w:rPr>
                <w:bCs/>
                <w:color w:val="000000"/>
              </w:rPr>
            </w:pPr>
          </w:p>
        </w:tc>
      </w:tr>
    </w:tbl>
    <w:p w:rsidR="002411F5" w:rsidRPr="000F274B" w:rsidRDefault="002411F5" w:rsidP="002411F5">
      <w:pPr>
        <w:pStyle w:val="a4"/>
        <w:rPr>
          <w:rFonts w:ascii="Times New Roman" w:hAnsi="Times New Roman" w:cs="Times New Roman"/>
          <w:sz w:val="24"/>
          <w:szCs w:val="24"/>
          <w:lang w:eastAsia="ru-RU"/>
        </w:rPr>
      </w:pPr>
      <w:r w:rsidRPr="000F274B">
        <w:rPr>
          <w:rFonts w:ascii="Times New Roman" w:hAnsi="Times New Roman" w:cs="Times New Roman"/>
          <w:sz w:val="24"/>
          <w:szCs w:val="24"/>
          <w:lang w:eastAsia="ru-RU"/>
        </w:rPr>
        <w:t>     </w:t>
      </w:r>
      <w:proofErr w:type="spellStart"/>
      <w:proofErr w:type="gramStart"/>
      <w:r w:rsidRPr="00384A11">
        <w:rPr>
          <w:rFonts w:ascii="Times New Roman" w:hAnsi="Times New Roman" w:cs="Times New Roman"/>
          <w:sz w:val="24"/>
          <w:szCs w:val="24"/>
          <w:lang w:eastAsia="ru-RU"/>
        </w:rPr>
        <w:t>кестенің</w:t>
      </w:r>
      <w:proofErr w:type="spellEnd"/>
      <w:proofErr w:type="gramEnd"/>
      <w:r w:rsidRPr="00384A11">
        <w:rPr>
          <w:rFonts w:ascii="Times New Roman" w:hAnsi="Times New Roman" w:cs="Times New Roman"/>
          <w:sz w:val="24"/>
          <w:szCs w:val="24"/>
          <w:lang w:eastAsia="ru-RU"/>
        </w:rPr>
        <w:t xml:space="preserve"> </w:t>
      </w:r>
      <w:proofErr w:type="spellStart"/>
      <w:r w:rsidRPr="00384A11">
        <w:rPr>
          <w:rFonts w:ascii="Times New Roman" w:hAnsi="Times New Roman" w:cs="Times New Roman"/>
          <w:sz w:val="24"/>
          <w:szCs w:val="24"/>
          <w:lang w:eastAsia="ru-RU"/>
        </w:rPr>
        <w:t>жалғасы</w:t>
      </w:r>
      <w:proofErr w:type="spellEnd"/>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696"/>
        <w:gridCol w:w="1276"/>
        <w:gridCol w:w="2268"/>
        <w:gridCol w:w="2977"/>
        <w:gridCol w:w="1701"/>
      </w:tblGrid>
      <w:tr w:rsidR="002411F5" w:rsidRPr="000F274B" w:rsidTr="00C5569C">
        <w:tc>
          <w:tcPr>
            <w:tcW w:w="9918" w:type="dxa"/>
            <w:gridSpan w:val="5"/>
            <w:shd w:val="clear" w:color="auto" w:fill="auto"/>
            <w:tcMar>
              <w:top w:w="45" w:type="dxa"/>
              <w:left w:w="75" w:type="dxa"/>
              <w:bottom w:w="45" w:type="dxa"/>
              <w:right w:w="75" w:type="dxa"/>
            </w:tcMar>
          </w:tcPr>
          <w:p w:rsidR="002411F5" w:rsidRPr="000F274B" w:rsidRDefault="002411F5" w:rsidP="00C5569C">
            <w:pPr>
              <w:pStyle w:val="a4"/>
              <w:rPr>
                <w:rFonts w:ascii="Times New Roman" w:hAnsi="Times New Roman" w:cs="Times New Roman"/>
                <w:bCs/>
                <w:sz w:val="24"/>
                <w:szCs w:val="24"/>
                <w:lang w:eastAsia="ru-RU"/>
              </w:rPr>
            </w:pPr>
            <w:proofErr w:type="spellStart"/>
            <w:r w:rsidRPr="00384A11">
              <w:rPr>
                <w:rFonts w:ascii="Times New Roman" w:hAnsi="Times New Roman" w:cs="Times New Roman"/>
                <w:sz w:val="24"/>
                <w:szCs w:val="24"/>
                <w:lang w:eastAsia="ru-RU"/>
              </w:rPr>
              <w:t>Тікелей</w:t>
            </w:r>
            <w:proofErr w:type="spellEnd"/>
            <w:r w:rsidRPr="00384A11">
              <w:rPr>
                <w:rFonts w:ascii="Times New Roman" w:hAnsi="Times New Roman" w:cs="Times New Roman"/>
                <w:sz w:val="24"/>
                <w:szCs w:val="24"/>
                <w:lang w:eastAsia="ru-RU"/>
              </w:rPr>
              <w:t xml:space="preserve"> </w:t>
            </w:r>
            <w:proofErr w:type="spellStart"/>
            <w:r w:rsidRPr="00384A11">
              <w:rPr>
                <w:rFonts w:ascii="Times New Roman" w:hAnsi="Times New Roman" w:cs="Times New Roman"/>
                <w:sz w:val="24"/>
                <w:szCs w:val="24"/>
                <w:lang w:eastAsia="ru-RU"/>
              </w:rPr>
              <w:t>нәтиже</w:t>
            </w:r>
            <w:proofErr w:type="spellEnd"/>
          </w:p>
        </w:tc>
      </w:tr>
      <w:tr w:rsidR="002411F5" w:rsidRPr="000F274B" w:rsidTr="00C5569C">
        <w:tc>
          <w:tcPr>
            <w:tcW w:w="1696" w:type="dxa"/>
            <w:shd w:val="clear" w:color="auto" w:fill="auto"/>
            <w:tcMar>
              <w:top w:w="45" w:type="dxa"/>
              <w:left w:w="75" w:type="dxa"/>
              <w:bottom w:w="45" w:type="dxa"/>
              <w:right w:w="75" w:type="dxa"/>
            </w:tcMar>
          </w:tcPr>
          <w:p w:rsidR="002411F5" w:rsidRPr="00002151" w:rsidRDefault="002411F5" w:rsidP="002411F5">
            <w:pPr>
              <w:textAlignment w:val="baseline"/>
              <w:rPr>
                <w:color w:val="000000"/>
                <w:spacing w:val="2"/>
                <w:lang w:val="kk-KZ"/>
              </w:rPr>
            </w:pPr>
            <w:r w:rsidRPr="00002151">
              <w:rPr>
                <w:color w:val="000000"/>
                <w:spacing w:val="2"/>
                <w:lang w:val="kk-KZ"/>
              </w:rPr>
              <w:t>Көрсеткіштердің атауы</w:t>
            </w:r>
          </w:p>
        </w:tc>
        <w:tc>
          <w:tcPr>
            <w:tcW w:w="1276" w:type="dxa"/>
            <w:shd w:val="clear" w:color="auto" w:fill="auto"/>
            <w:tcMar>
              <w:top w:w="45" w:type="dxa"/>
              <w:left w:w="75" w:type="dxa"/>
              <w:bottom w:w="45" w:type="dxa"/>
              <w:right w:w="75" w:type="dxa"/>
            </w:tcMar>
          </w:tcPr>
          <w:p w:rsidR="002411F5" w:rsidRPr="00002151" w:rsidRDefault="002411F5" w:rsidP="002411F5">
            <w:pPr>
              <w:textAlignment w:val="baseline"/>
              <w:rPr>
                <w:color w:val="000000"/>
                <w:spacing w:val="2"/>
                <w:lang w:val="kk-KZ"/>
              </w:rPr>
            </w:pPr>
            <w:r w:rsidRPr="00002151">
              <w:rPr>
                <w:color w:val="000000"/>
                <w:spacing w:val="2"/>
                <w:lang w:val="kk-KZ"/>
              </w:rPr>
              <w:t>Өлшем бірлігі</w:t>
            </w:r>
          </w:p>
        </w:tc>
        <w:tc>
          <w:tcPr>
            <w:tcW w:w="2268" w:type="dxa"/>
            <w:shd w:val="clear" w:color="auto" w:fill="auto"/>
            <w:tcMar>
              <w:top w:w="45" w:type="dxa"/>
              <w:left w:w="75" w:type="dxa"/>
              <w:bottom w:w="45" w:type="dxa"/>
              <w:right w:w="75" w:type="dxa"/>
            </w:tcMar>
          </w:tcPr>
          <w:p w:rsidR="002411F5" w:rsidRPr="00002151" w:rsidRDefault="002411F5" w:rsidP="002411F5">
            <w:pPr>
              <w:textAlignment w:val="baseline"/>
              <w:rPr>
                <w:color w:val="000000"/>
                <w:spacing w:val="2"/>
                <w:lang w:val="kk-KZ"/>
              </w:rPr>
            </w:pPr>
            <w:r w:rsidRPr="00002151">
              <w:rPr>
                <w:color w:val="000000"/>
                <w:spacing w:val="2"/>
                <w:lang w:val="kk-KZ"/>
              </w:rPr>
              <w:t>Көрсеткіштердің жоспарлы мәндері</w:t>
            </w:r>
          </w:p>
        </w:tc>
        <w:tc>
          <w:tcPr>
            <w:tcW w:w="2977" w:type="dxa"/>
            <w:shd w:val="clear" w:color="auto" w:fill="auto"/>
            <w:tcMar>
              <w:top w:w="45" w:type="dxa"/>
              <w:left w:w="75" w:type="dxa"/>
              <w:bottom w:w="45" w:type="dxa"/>
              <w:right w:w="75" w:type="dxa"/>
            </w:tcMar>
          </w:tcPr>
          <w:p w:rsidR="002411F5" w:rsidRPr="00002151" w:rsidRDefault="002411F5" w:rsidP="002411F5">
            <w:pPr>
              <w:textAlignment w:val="baseline"/>
              <w:rPr>
                <w:color w:val="000000"/>
                <w:spacing w:val="2"/>
                <w:lang w:val="kk-KZ"/>
              </w:rPr>
            </w:pPr>
            <w:r w:rsidRPr="00002151">
              <w:rPr>
                <w:color w:val="000000"/>
                <w:spacing w:val="2"/>
                <w:lang w:val="kk-KZ"/>
              </w:rPr>
              <w:t>Іс-шаралардың нақты орындалуы, нәтижелерге қол жеткізу сатысы</w:t>
            </w:r>
          </w:p>
        </w:tc>
        <w:tc>
          <w:tcPr>
            <w:tcW w:w="1701" w:type="dxa"/>
            <w:shd w:val="clear" w:color="auto" w:fill="auto"/>
            <w:tcMar>
              <w:top w:w="45" w:type="dxa"/>
              <w:left w:w="75" w:type="dxa"/>
              <w:bottom w:w="45" w:type="dxa"/>
              <w:right w:w="75" w:type="dxa"/>
            </w:tcMar>
          </w:tcPr>
          <w:p w:rsidR="002411F5" w:rsidRPr="00002151" w:rsidRDefault="002411F5" w:rsidP="002411F5">
            <w:pPr>
              <w:textAlignment w:val="baseline"/>
              <w:rPr>
                <w:color w:val="000000"/>
                <w:spacing w:val="2"/>
                <w:lang w:val="kk-KZ"/>
              </w:rPr>
            </w:pPr>
            <w:r w:rsidRPr="00002151">
              <w:rPr>
                <w:color w:val="000000"/>
                <w:spacing w:val="2"/>
                <w:lang w:val="kk-KZ"/>
              </w:rPr>
              <w:t>Нәтижелерге қол жеткізу %</w:t>
            </w:r>
          </w:p>
        </w:tc>
      </w:tr>
      <w:tr w:rsidR="002411F5" w:rsidRPr="00D85BDD" w:rsidTr="00C5569C">
        <w:tc>
          <w:tcPr>
            <w:tcW w:w="1696"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4</w:t>
            </w:r>
          </w:p>
        </w:tc>
        <w:tc>
          <w:tcPr>
            <w:tcW w:w="1276"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5</w:t>
            </w:r>
          </w:p>
        </w:tc>
        <w:tc>
          <w:tcPr>
            <w:tcW w:w="2268"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6</w:t>
            </w:r>
          </w:p>
        </w:tc>
        <w:tc>
          <w:tcPr>
            <w:tcW w:w="2977"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sidRPr="00D85BDD">
              <w:rPr>
                <w:rFonts w:ascii="Times New Roman" w:hAnsi="Times New Roman" w:cs="Times New Roman"/>
                <w:bCs/>
                <w:sz w:val="24"/>
                <w:szCs w:val="24"/>
                <w:lang w:eastAsia="ru-RU"/>
              </w:rPr>
              <w:t>7</w:t>
            </w:r>
          </w:p>
        </w:tc>
        <w:tc>
          <w:tcPr>
            <w:tcW w:w="1701"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sidRPr="00D85BDD">
              <w:rPr>
                <w:rFonts w:ascii="Times New Roman" w:hAnsi="Times New Roman" w:cs="Times New Roman"/>
                <w:bCs/>
                <w:sz w:val="24"/>
                <w:szCs w:val="24"/>
                <w:lang w:eastAsia="ru-RU"/>
              </w:rPr>
              <w:t>8</w:t>
            </w:r>
          </w:p>
        </w:tc>
      </w:tr>
      <w:tr w:rsidR="002411F5" w:rsidRPr="00D85BDD" w:rsidTr="00C5569C">
        <w:tc>
          <w:tcPr>
            <w:tcW w:w="1696"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p>
        </w:tc>
        <w:tc>
          <w:tcPr>
            <w:tcW w:w="1276"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p>
        </w:tc>
        <w:tc>
          <w:tcPr>
            <w:tcW w:w="2268"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p>
        </w:tc>
        <w:tc>
          <w:tcPr>
            <w:tcW w:w="2977"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p>
        </w:tc>
        <w:tc>
          <w:tcPr>
            <w:tcW w:w="1701"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p>
        </w:tc>
      </w:tr>
    </w:tbl>
    <w:p w:rsidR="002411F5" w:rsidRPr="000F274B" w:rsidRDefault="002411F5" w:rsidP="002411F5">
      <w:pPr>
        <w:pStyle w:val="a4"/>
        <w:rPr>
          <w:rFonts w:ascii="Times New Roman" w:hAnsi="Times New Roman" w:cs="Times New Roman"/>
          <w:sz w:val="24"/>
          <w:szCs w:val="24"/>
          <w:lang w:eastAsia="ru-RU"/>
        </w:rPr>
      </w:pPr>
      <w:r w:rsidRPr="000F274B">
        <w:rPr>
          <w:rFonts w:ascii="Times New Roman" w:hAnsi="Times New Roman" w:cs="Times New Roman"/>
          <w:sz w:val="24"/>
          <w:szCs w:val="24"/>
          <w:lang w:eastAsia="ru-RU"/>
        </w:rPr>
        <w:lastRenderedPageBreak/>
        <w:t>     </w:t>
      </w:r>
      <w:proofErr w:type="spellStart"/>
      <w:proofErr w:type="gramStart"/>
      <w:r w:rsidR="00D93820" w:rsidRPr="00D93820">
        <w:rPr>
          <w:rFonts w:ascii="Times New Roman" w:hAnsi="Times New Roman" w:cs="Times New Roman"/>
          <w:sz w:val="24"/>
          <w:szCs w:val="24"/>
          <w:lang w:eastAsia="ru-RU"/>
        </w:rPr>
        <w:t>кестенің</w:t>
      </w:r>
      <w:proofErr w:type="spellEnd"/>
      <w:proofErr w:type="gramEnd"/>
      <w:r w:rsidR="00D93820" w:rsidRPr="00D93820">
        <w:rPr>
          <w:rFonts w:ascii="Times New Roman" w:hAnsi="Times New Roman" w:cs="Times New Roman"/>
          <w:sz w:val="24"/>
          <w:szCs w:val="24"/>
          <w:lang w:eastAsia="ru-RU"/>
        </w:rPr>
        <w:t xml:space="preserve"> </w:t>
      </w:r>
      <w:proofErr w:type="spellStart"/>
      <w:r w:rsidR="00D93820" w:rsidRPr="00D93820">
        <w:rPr>
          <w:rFonts w:ascii="Times New Roman" w:hAnsi="Times New Roman" w:cs="Times New Roman"/>
          <w:sz w:val="24"/>
          <w:szCs w:val="24"/>
          <w:lang w:eastAsia="ru-RU"/>
        </w:rPr>
        <w:t>жалғасы</w:t>
      </w:r>
      <w:proofErr w:type="spellEnd"/>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555"/>
        <w:gridCol w:w="2835"/>
        <w:gridCol w:w="1417"/>
        <w:gridCol w:w="2552"/>
        <w:gridCol w:w="1559"/>
      </w:tblGrid>
      <w:tr w:rsidR="002411F5" w:rsidRPr="000F274B" w:rsidTr="00C5569C">
        <w:tc>
          <w:tcPr>
            <w:tcW w:w="9918" w:type="dxa"/>
            <w:gridSpan w:val="5"/>
            <w:shd w:val="clear" w:color="auto" w:fill="auto"/>
            <w:tcMar>
              <w:top w:w="45" w:type="dxa"/>
              <w:left w:w="75" w:type="dxa"/>
              <w:bottom w:w="45" w:type="dxa"/>
              <w:right w:w="75" w:type="dxa"/>
            </w:tcMar>
            <w:vAlign w:val="bottom"/>
          </w:tcPr>
          <w:p w:rsidR="002411F5" w:rsidRPr="000F274B" w:rsidRDefault="002411F5" w:rsidP="00C5569C">
            <w:pPr>
              <w:pStyle w:val="a4"/>
              <w:rPr>
                <w:rFonts w:ascii="Times New Roman" w:hAnsi="Times New Roman" w:cs="Times New Roman"/>
                <w:sz w:val="24"/>
                <w:szCs w:val="24"/>
                <w:lang w:eastAsia="ru-RU"/>
              </w:rPr>
            </w:pPr>
            <w:proofErr w:type="spellStart"/>
            <w:r w:rsidRPr="00384A11">
              <w:rPr>
                <w:rFonts w:ascii="Times New Roman" w:hAnsi="Times New Roman" w:cs="Times New Roman"/>
                <w:bCs/>
                <w:sz w:val="24"/>
                <w:szCs w:val="24"/>
                <w:lang w:eastAsia="ru-RU"/>
              </w:rPr>
              <w:t>Тікелей</w:t>
            </w:r>
            <w:proofErr w:type="spellEnd"/>
            <w:r w:rsidRPr="00384A11">
              <w:rPr>
                <w:rFonts w:ascii="Times New Roman" w:hAnsi="Times New Roman" w:cs="Times New Roman"/>
                <w:bCs/>
                <w:sz w:val="24"/>
                <w:szCs w:val="24"/>
                <w:lang w:eastAsia="ru-RU"/>
              </w:rPr>
              <w:t xml:space="preserve"> </w:t>
            </w:r>
            <w:proofErr w:type="spellStart"/>
            <w:r w:rsidRPr="00384A11">
              <w:rPr>
                <w:rFonts w:ascii="Times New Roman" w:hAnsi="Times New Roman" w:cs="Times New Roman"/>
                <w:bCs/>
                <w:sz w:val="24"/>
                <w:szCs w:val="24"/>
                <w:lang w:eastAsia="ru-RU"/>
              </w:rPr>
              <w:t>нәтиже</w:t>
            </w:r>
            <w:proofErr w:type="spellEnd"/>
          </w:p>
        </w:tc>
      </w:tr>
      <w:tr w:rsidR="002411F5" w:rsidRPr="000F274B" w:rsidTr="00C5569C">
        <w:tc>
          <w:tcPr>
            <w:tcW w:w="1555" w:type="dxa"/>
            <w:shd w:val="clear" w:color="auto" w:fill="auto"/>
            <w:tcMar>
              <w:top w:w="45" w:type="dxa"/>
              <w:left w:w="75" w:type="dxa"/>
              <w:bottom w:w="45" w:type="dxa"/>
              <w:right w:w="75" w:type="dxa"/>
            </w:tcMar>
          </w:tcPr>
          <w:p w:rsidR="002411F5" w:rsidRPr="000F274B" w:rsidRDefault="002411F5" w:rsidP="002411F5">
            <w:pPr>
              <w:pStyle w:val="a4"/>
              <w:rPr>
                <w:rFonts w:ascii="Times New Roman" w:hAnsi="Times New Roman" w:cs="Times New Roman"/>
                <w:sz w:val="24"/>
                <w:szCs w:val="24"/>
                <w:lang w:eastAsia="ru-RU"/>
              </w:rPr>
            </w:pPr>
            <w:proofErr w:type="spellStart"/>
            <w:r w:rsidRPr="002411F5">
              <w:rPr>
                <w:rFonts w:ascii="Times New Roman" w:hAnsi="Times New Roman" w:cs="Times New Roman"/>
                <w:sz w:val="24"/>
                <w:szCs w:val="24"/>
                <w:lang w:eastAsia="ru-RU"/>
              </w:rPr>
              <w:t>Жоспар</w:t>
            </w:r>
            <w:proofErr w:type="spellEnd"/>
            <w:r w:rsidRPr="002411F5">
              <w:rPr>
                <w:rFonts w:ascii="Times New Roman" w:hAnsi="Times New Roman" w:cs="Times New Roman"/>
                <w:sz w:val="24"/>
                <w:szCs w:val="24"/>
                <w:lang w:eastAsia="ru-RU"/>
              </w:rPr>
              <w:t xml:space="preserve"> (</w:t>
            </w:r>
            <w:proofErr w:type="spellStart"/>
            <w:r w:rsidRPr="002411F5">
              <w:rPr>
                <w:rFonts w:ascii="Times New Roman" w:hAnsi="Times New Roman" w:cs="Times New Roman"/>
                <w:sz w:val="24"/>
                <w:szCs w:val="24"/>
                <w:lang w:eastAsia="ru-RU"/>
              </w:rPr>
              <w:t>мың</w:t>
            </w:r>
            <w:proofErr w:type="spellEnd"/>
            <w:r w:rsidRPr="002411F5">
              <w:rPr>
                <w:rFonts w:ascii="Times New Roman" w:hAnsi="Times New Roman" w:cs="Times New Roman"/>
                <w:sz w:val="24"/>
                <w:szCs w:val="24"/>
                <w:lang w:eastAsia="ru-RU"/>
              </w:rPr>
              <w:t xml:space="preserve"> </w:t>
            </w:r>
            <w:proofErr w:type="spellStart"/>
            <w:r w:rsidRPr="002411F5">
              <w:rPr>
                <w:rFonts w:ascii="Times New Roman" w:hAnsi="Times New Roman" w:cs="Times New Roman"/>
                <w:sz w:val="24"/>
                <w:szCs w:val="24"/>
                <w:lang w:eastAsia="ru-RU"/>
              </w:rPr>
              <w:t>теңге</w:t>
            </w:r>
            <w:proofErr w:type="spellEnd"/>
            <w:r w:rsidRPr="002411F5">
              <w:rPr>
                <w:rFonts w:ascii="Times New Roman" w:hAnsi="Times New Roman" w:cs="Times New Roman"/>
                <w:sz w:val="24"/>
                <w:szCs w:val="24"/>
                <w:lang w:eastAsia="ru-RU"/>
              </w:rPr>
              <w:t>)</w:t>
            </w:r>
          </w:p>
        </w:tc>
        <w:tc>
          <w:tcPr>
            <w:tcW w:w="2835" w:type="dxa"/>
            <w:shd w:val="clear" w:color="auto" w:fill="auto"/>
            <w:tcMar>
              <w:top w:w="45" w:type="dxa"/>
              <w:left w:w="75" w:type="dxa"/>
              <w:bottom w:w="45" w:type="dxa"/>
              <w:right w:w="75" w:type="dxa"/>
            </w:tcMar>
          </w:tcPr>
          <w:p w:rsidR="002411F5" w:rsidRPr="000F274B" w:rsidRDefault="002411F5" w:rsidP="002411F5">
            <w:pPr>
              <w:pStyle w:val="a4"/>
              <w:rPr>
                <w:rFonts w:ascii="Times New Roman" w:hAnsi="Times New Roman" w:cs="Times New Roman"/>
                <w:sz w:val="24"/>
                <w:szCs w:val="24"/>
                <w:lang w:eastAsia="ru-RU"/>
              </w:rPr>
            </w:pPr>
            <w:proofErr w:type="spellStart"/>
            <w:r w:rsidRPr="002411F5">
              <w:rPr>
                <w:rFonts w:ascii="Times New Roman" w:hAnsi="Times New Roman" w:cs="Times New Roman"/>
                <w:sz w:val="24"/>
                <w:szCs w:val="24"/>
                <w:lang w:eastAsia="ru-RU"/>
              </w:rPr>
              <w:t>Іс</w:t>
            </w:r>
            <w:proofErr w:type="spellEnd"/>
            <w:r w:rsidRPr="002411F5">
              <w:rPr>
                <w:rFonts w:ascii="Times New Roman" w:hAnsi="Times New Roman" w:cs="Times New Roman"/>
                <w:sz w:val="24"/>
                <w:szCs w:val="24"/>
                <w:lang w:eastAsia="ru-RU"/>
              </w:rPr>
              <w:t xml:space="preserve"> </w:t>
            </w:r>
            <w:proofErr w:type="spellStart"/>
            <w:r w:rsidRPr="002411F5">
              <w:rPr>
                <w:rFonts w:ascii="Times New Roman" w:hAnsi="Times New Roman" w:cs="Times New Roman"/>
                <w:sz w:val="24"/>
                <w:szCs w:val="24"/>
                <w:lang w:eastAsia="ru-RU"/>
              </w:rPr>
              <w:t>жүзіндегі</w:t>
            </w:r>
            <w:proofErr w:type="spellEnd"/>
            <w:r w:rsidRPr="002411F5">
              <w:rPr>
                <w:rFonts w:ascii="Times New Roman" w:hAnsi="Times New Roman" w:cs="Times New Roman"/>
                <w:sz w:val="24"/>
                <w:szCs w:val="24"/>
                <w:lang w:eastAsia="ru-RU"/>
              </w:rPr>
              <w:t xml:space="preserve"> </w:t>
            </w:r>
            <w:proofErr w:type="spellStart"/>
            <w:r w:rsidRPr="002411F5">
              <w:rPr>
                <w:rFonts w:ascii="Times New Roman" w:hAnsi="Times New Roman" w:cs="Times New Roman"/>
                <w:sz w:val="24"/>
                <w:szCs w:val="24"/>
                <w:lang w:eastAsia="ru-RU"/>
              </w:rPr>
              <w:t>атқару</w:t>
            </w:r>
            <w:proofErr w:type="spellEnd"/>
            <w:r w:rsidRPr="002411F5">
              <w:rPr>
                <w:rFonts w:ascii="Times New Roman" w:hAnsi="Times New Roman" w:cs="Times New Roman"/>
                <w:sz w:val="24"/>
                <w:szCs w:val="24"/>
                <w:lang w:eastAsia="ru-RU"/>
              </w:rPr>
              <w:t xml:space="preserve"> (</w:t>
            </w:r>
            <w:proofErr w:type="spellStart"/>
            <w:r w:rsidRPr="002411F5">
              <w:rPr>
                <w:rFonts w:ascii="Times New Roman" w:hAnsi="Times New Roman" w:cs="Times New Roman"/>
                <w:sz w:val="24"/>
                <w:szCs w:val="24"/>
                <w:lang w:eastAsia="ru-RU"/>
              </w:rPr>
              <w:t>мың</w:t>
            </w:r>
            <w:proofErr w:type="spellEnd"/>
            <w:r w:rsidRPr="002411F5">
              <w:rPr>
                <w:rFonts w:ascii="Times New Roman" w:hAnsi="Times New Roman" w:cs="Times New Roman"/>
                <w:sz w:val="24"/>
                <w:szCs w:val="24"/>
                <w:lang w:eastAsia="ru-RU"/>
              </w:rPr>
              <w:t xml:space="preserve"> </w:t>
            </w:r>
            <w:proofErr w:type="spellStart"/>
            <w:r w:rsidRPr="002411F5">
              <w:rPr>
                <w:rFonts w:ascii="Times New Roman" w:hAnsi="Times New Roman" w:cs="Times New Roman"/>
                <w:sz w:val="24"/>
                <w:szCs w:val="24"/>
                <w:lang w:eastAsia="ru-RU"/>
              </w:rPr>
              <w:t>теңге</w:t>
            </w:r>
            <w:proofErr w:type="spellEnd"/>
            <w:r w:rsidRPr="002411F5">
              <w:rPr>
                <w:rFonts w:ascii="Times New Roman" w:hAnsi="Times New Roman" w:cs="Times New Roman"/>
                <w:sz w:val="24"/>
                <w:szCs w:val="24"/>
                <w:lang w:eastAsia="ru-RU"/>
              </w:rPr>
              <w:t>)</w:t>
            </w:r>
          </w:p>
        </w:tc>
        <w:tc>
          <w:tcPr>
            <w:tcW w:w="1417" w:type="dxa"/>
            <w:shd w:val="clear" w:color="auto" w:fill="auto"/>
            <w:tcMar>
              <w:top w:w="45" w:type="dxa"/>
              <w:left w:w="75" w:type="dxa"/>
              <w:bottom w:w="45" w:type="dxa"/>
              <w:right w:w="75" w:type="dxa"/>
            </w:tcMar>
          </w:tcPr>
          <w:p w:rsidR="002411F5" w:rsidRPr="00002151" w:rsidRDefault="002411F5" w:rsidP="002411F5">
            <w:pPr>
              <w:textAlignment w:val="baseline"/>
              <w:rPr>
                <w:color w:val="000000"/>
                <w:spacing w:val="2"/>
                <w:lang w:val="kk-KZ"/>
              </w:rPr>
            </w:pPr>
            <w:r w:rsidRPr="00002151">
              <w:rPr>
                <w:color w:val="000000"/>
                <w:spacing w:val="2"/>
                <w:lang w:val="kk-KZ"/>
              </w:rPr>
              <w:t>Атқарылу %</w:t>
            </w:r>
          </w:p>
        </w:tc>
        <w:tc>
          <w:tcPr>
            <w:tcW w:w="2552" w:type="dxa"/>
            <w:shd w:val="clear" w:color="auto" w:fill="auto"/>
            <w:tcMar>
              <w:top w:w="45" w:type="dxa"/>
              <w:left w:w="75" w:type="dxa"/>
              <w:bottom w:w="45" w:type="dxa"/>
              <w:right w:w="75" w:type="dxa"/>
            </w:tcMar>
          </w:tcPr>
          <w:p w:rsidR="002411F5" w:rsidRPr="002411F5" w:rsidRDefault="002411F5" w:rsidP="002411F5">
            <w:pPr>
              <w:pStyle w:val="a4"/>
              <w:rPr>
                <w:rFonts w:ascii="Times New Roman" w:hAnsi="Times New Roman" w:cs="Times New Roman"/>
                <w:sz w:val="24"/>
                <w:szCs w:val="24"/>
                <w:lang w:val="kk-KZ" w:eastAsia="ru-RU"/>
              </w:rPr>
            </w:pPr>
            <w:r w:rsidRPr="002411F5">
              <w:rPr>
                <w:rFonts w:ascii="Times New Roman" w:hAnsi="Times New Roman" w:cs="Times New Roman"/>
                <w:sz w:val="24"/>
                <w:szCs w:val="24"/>
                <w:lang w:val="kk-KZ" w:eastAsia="ru-RU"/>
              </w:rPr>
              <w:t>Бюджет қаражатын үнемдеу (мың теңге)</w:t>
            </w:r>
          </w:p>
        </w:tc>
        <w:tc>
          <w:tcPr>
            <w:tcW w:w="1559" w:type="dxa"/>
            <w:shd w:val="clear" w:color="auto" w:fill="auto"/>
            <w:tcMar>
              <w:top w:w="45" w:type="dxa"/>
              <w:left w:w="75" w:type="dxa"/>
              <w:bottom w:w="45" w:type="dxa"/>
              <w:right w:w="75" w:type="dxa"/>
            </w:tcMar>
          </w:tcPr>
          <w:p w:rsidR="002411F5" w:rsidRPr="00002151" w:rsidRDefault="002411F5" w:rsidP="002411F5">
            <w:pPr>
              <w:textAlignment w:val="baseline"/>
              <w:rPr>
                <w:color w:val="000000"/>
                <w:spacing w:val="2"/>
                <w:lang w:val="kk-KZ"/>
              </w:rPr>
            </w:pPr>
            <w:r w:rsidRPr="00002151">
              <w:rPr>
                <w:color w:val="000000"/>
                <w:spacing w:val="2"/>
                <w:lang w:val="kk-KZ"/>
              </w:rPr>
              <w:t>Игерілмеу (мың теңге)</w:t>
            </w:r>
          </w:p>
        </w:tc>
      </w:tr>
      <w:tr w:rsidR="002411F5" w:rsidRPr="00D85BDD" w:rsidTr="00C5569C">
        <w:tc>
          <w:tcPr>
            <w:tcW w:w="1555"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sidRPr="00D85BDD">
              <w:rPr>
                <w:rFonts w:ascii="Times New Roman" w:hAnsi="Times New Roman" w:cs="Times New Roman"/>
                <w:bCs/>
                <w:sz w:val="24"/>
                <w:szCs w:val="24"/>
                <w:lang w:eastAsia="ru-RU"/>
              </w:rPr>
              <w:t>9</w:t>
            </w:r>
          </w:p>
        </w:tc>
        <w:tc>
          <w:tcPr>
            <w:tcW w:w="2835"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sidRPr="00D85BDD">
              <w:rPr>
                <w:rFonts w:ascii="Times New Roman" w:hAnsi="Times New Roman" w:cs="Times New Roman"/>
                <w:bCs/>
                <w:sz w:val="24"/>
                <w:szCs w:val="24"/>
                <w:lang w:eastAsia="ru-RU"/>
              </w:rPr>
              <w:t>10</w:t>
            </w:r>
          </w:p>
        </w:tc>
        <w:tc>
          <w:tcPr>
            <w:tcW w:w="1417"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11</w:t>
            </w:r>
          </w:p>
        </w:tc>
        <w:tc>
          <w:tcPr>
            <w:tcW w:w="2552"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12</w:t>
            </w:r>
          </w:p>
        </w:tc>
        <w:tc>
          <w:tcPr>
            <w:tcW w:w="1559"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13</w:t>
            </w:r>
          </w:p>
        </w:tc>
      </w:tr>
      <w:tr w:rsidR="002411F5" w:rsidRPr="00D85BDD" w:rsidTr="00C5569C">
        <w:tc>
          <w:tcPr>
            <w:tcW w:w="1555"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val="en-US" w:eastAsia="ru-RU"/>
              </w:rPr>
            </w:pPr>
          </w:p>
        </w:tc>
        <w:tc>
          <w:tcPr>
            <w:tcW w:w="2835" w:type="dxa"/>
            <w:shd w:val="clear" w:color="auto" w:fill="auto"/>
            <w:tcMar>
              <w:top w:w="45" w:type="dxa"/>
              <w:left w:w="75" w:type="dxa"/>
              <w:bottom w:w="45" w:type="dxa"/>
              <w:right w:w="75" w:type="dxa"/>
            </w:tcMar>
            <w:vAlign w:val="bottom"/>
          </w:tcPr>
          <w:p w:rsidR="002411F5" w:rsidRPr="00D85BDD" w:rsidRDefault="002411F5" w:rsidP="002411F5">
            <w:pPr>
              <w:pStyle w:val="a4"/>
              <w:rPr>
                <w:rFonts w:ascii="Times New Roman" w:hAnsi="Times New Roman" w:cs="Times New Roman"/>
                <w:bCs/>
                <w:sz w:val="24"/>
                <w:szCs w:val="24"/>
                <w:lang w:val="en-US" w:eastAsia="ru-RU"/>
              </w:rPr>
            </w:pPr>
          </w:p>
        </w:tc>
        <w:tc>
          <w:tcPr>
            <w:tcW w:w="1417"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val="en-US" w:eastAsia="ru-RU"/>
              </w:rPr>
            </w:pPr>
          </w:p>
        </w:tc>
        <w:tc>
          <w:tcPr>
            <w:tcW w:w="2552"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val="en-US" w:eastAsia="ru-RU"/>
              </w:rPr>
            </w:pPr>
          </w:p>
        </w:tc>
        <w:tc>
          <w:tcPr>
            <w:tcW w:w="1559" w:type="dxa"/>
            <w:shd w:val="clear" w:color="auto" w:fill="auto"/>
            <w:tcMar>
              <w:top w:w="45" w:type="dxa"/>
              <w:left w:w="75" w:type="dxa"/>
              <w:bottom w:w="45" w:type="dxa"/>
              <w:right w:w="75" w:type="dxa"/>
            </w:tcMar>
            <w:vAlign w:val="bottom"/>
          </w:tcPr>
          <w:p w:rsidR="002411F5" w:rsidRPr="00D85BDD" w:rsidRDefault="002411F5" w:rsidP="002411F5">
            <w:pPr>
              <w:pStyle w:val="a4"/>
              <w:jc w:val="center"/>
              <w:rPr>
                <w:rFonts w:ascii="Times New Roman" w:hAnsi="Times New Roman" w:cs="Times New Roman"/>
                <w:bCs/>
                <w:sz w:val="24"/>
                <w:szCs w:val="24"/>
                <w:lang w:val="en-US" w:eastAsia="ru-RU"/>
              </w:rPr>
            </w:pPr>
          </w:p>
        </w:tc>
      </w:tr>
    </w:tbl>
    <w:p w:rsidR="002411F5" w:rsidRPr="000F274B" w:rsidRDefault="002411F5" w:rsidP="002411F5">
      <w:pPr>
        <w:pStyle w:val="a4"/>
        <w:rPr>
          <w:rFonts w:ascii="Times New Roman" w:hAnsi="Times New Roman" w:cs="Times New Roman"/>
          <w:vanish/>
          <w:sz w:val="24"/>
          <w:szCs w:val="24"/>
          <w:lang w:eastAsia="ru-RU"/>
        </w:rPr>
      </w:pPr>
    </w:p>
    <w:tbl>
      <w:tblPr>
        <w:tblW w:w="10319" w:type="dxa"/>
        <w:tblCellSpacing w:w="0" w:type="auto"/>
        <w:tblLayout w:type="fixed"/>
        <w:tblLook w:val="04A0" w:firstRow="1" w:lastRow="0" w:firstColumn="1" w:lastColumn="0" w:noHBand="0" w:noVBand="1"/>
      </w:tblPr>
      <w:tblGrid>
        <w:gridCol w:w="4962"/>
        <w:gridCol w:w="5357"/>
      </w:tblGrid>
      <w:tr w:rsidR="002411F5" w:rsidRPr="00CB29A9" w:rsidTr="00C5569C">
        <w:trPr>
          <w:trHeight w:val="30"/>
          <w:tblCellSpacing w:w="0" w:type="auto"/>
        </w:trPr>
        <w:tc>
          <w:tcPr>
            <w:tcW w:w="4962" w:type="dxa"/>
            <w:tcMar>
              <w:top w:w="15" w:type="dxa"/>
              <w:left w:w="15" w:type="dxa"/>
              <w:bottom w:w="15" w:type="dxa"/>
              <w:right w:w="15" w:type="dxa"/>
            </w:tcMar>
            <w:vAlign w:val="center"/>
          </w:tcPr>
          <w:p w:rsidR="002411F5" w:rsidRPr="00CB29A9" w:rsidRDefault="002411F5" w:rsidP="00C5569C">
            <w:pPr>
              <w:jc w:val="both"/>
              <w:rPr>
                <w:szCs w:val="28"/>
              </w:rPr>
            </w:pPr>
            <w:proofErr w:type="spellStart"/>
            <w:proofErr w:type="gramStart"/>
            <w:r w:rsidRPr="00CB29A9">
              <w:rPr>
                <w:color w:val="000000"/>
                <w:szCs w:val="28"/>
              </w:rPr>
              <w:t>Атауы</w:t>
            </w:r>
            <w:proofErr w:type="spellEnd"/>
            <w:r>
              <w:rPr>
                <w:szCs w:val="28"/>
              </w:rPr>
              <w:t xml:space="preserve">  _</w:t>
            </w:r>
            <w:proofErr w:type="gramEnd"/>
            <w:r>
              <w:rPr>
                <w:szCs w:val="28"/>
              </w:rPr>
              <w:t>________</w:t>
            </w:r>
            <w:r>
              <w:rPr>
                <w:color w:val="000000"/>
                <w:szCs w:val="28"/>
              </w:rPr>
              <w:t>___________________</w:t>
            </w:r>
          </w:p>
          <w:p w:rsidR="002411F5" w:rsidRPr="00CB29A9" w:rsidRDefault="002411F5" w:rsidP="00C5569C">
            <w:pPr>
              <w:jc w:val="both"/>
              <w:rPr>
                <w:szCs w:val="28"/>
              </w:rPr>
            </w:pPr>
            <w:r w:rsidRPr="00CB29A9">
              <w:rPr>
                <w:color w:val="000000"/>
                <w:szCs w:val="28"/>
              </w:rPr>
              <w:t>___________________________________</w:t>
            </w:r>
          </w:p>
        </w:tc>
        <w:tc>
          <w:tcPr>
            <w:tcW w:w="5357" w:type="dxa"/>
            <w:tcMar>
              <w:top w:w="15" w:type="dxa"/>
              <w:left w:w="15" w:type="dxa"/>
              <w:bottom w:w="15" w:type="dxa"/>
              <w:right w:w="15" w:type="dxa"/>
            </w:tcMar>
            <w:vAlign w:val="center"/>
          </w:tcPr>
          <w:p w:rsidR="002411F5" w:rsidRPr="00CB29A9" w:rsidRDefault="002411F5" w:rsidP="00C5569C">
            <w:pPr>
              <w:jc w:val="both"/>
              <w:rPr>
                <w:szCs w:val="28"/>
              </w:rPr>
            </w:pPr>
            <w:proofErr w:type="spellStart"/>
            <w:proofErr w:type="gramStart"/>
            <w:r w:rsidRPr="00CB29A9">
              <w:rPr>
                <w:color w:val="000000"/>
                <w:szCs w:val="28"/>
              </w:rPr>
              <w:t>Мекенжайы</w:t>
            </w:r>
            <w:proofErr w:type="spellEnd"/>
            <w:r>
              <w:rPr>
                <w:szCs w:val="28"/>
              </w:rPr>
              <w:t xml:space="preserve">  </w:t>
            </w:r>
            <w:r w:rsidRPr="00CB29A9">
              <w:rPr>
                <w:color w:val="000000"/>
                <w:szCs w:val="28"/>
              </w:rPr>
              <w:t>_</w:t>
            </w:r>
            <w:proofErr w:type="gramEnd"/>
            <w:r w:rsidRPr="00CB29A9">
              <w:rPr>
                <w:color w:val="000000"/>
                <w:szCs w:val="28"/>
              </w:rPr>
              <w:t>______________________</w:t>
            </w:r>
          </w:p>
          <w:p w:rsidR="002411F5" w:rsidRPr="00CB29A9" w:rsidRDefault="002411F5" w:rsidP="00C5569C">
            <w:pPr>
              <w:jc w:val="both"/>
              <w:rPr>
                <w:szCs w:val="28"/>
              </w:rPr>
            </w:pPr>
            <w:r w:rsidRPr="00CB29A9">
              <w:rPr>
                <w:color w:val="000000"/>
                <w:szCs w:val="28"/>
              </w:rPr>
              <w:t>______________</w:t>
            </w:r>
            <w:r>
              <w:rPr>
                <w:color w:val="000000"/>
                <w:szCs w:val="28"/>
              </w:rPr>
              <w:t>______</w:t>
            </w:r>
            <w:r w:rsidRPr="00CB29A9">
              <w:rPr>
                <w:color w:val="000000"/>
                <w:szCs w:val="28"/>
              </w:rPr>
              <w:t>______________</w:t>
            </w:r>
          </w:p>
        </w:tc>
      </w:tr>
    </w:tbl>
    <w:p w:rsidR="002411F5" w:rsidRPr="00CB29A9" w:rsidRDefault="002411F5" w:rsidP="002411F5">
      <w:pPr>
        <w:jc w:val="both"/>
        <w:rPr>
          <w:szCs w:val="28"/>
        </w:rPr>
      </w:pPr>
      <w:r w:rsidRPr="00CB29A9">
        <w:rPr>
          <w:color w:val="000000"/>
          <w:szCs w:val="28"/>
        </w:rPr>
        <w:t>Телефоны______________________________________________________</w:t>
      </w:r>
    </w:p>
    <w:p w:rsidR="002411F5" w:rsidRPr="00CB29A9" w:rsidRDefault="002411F5" w:rsidP="002411F5">
      <w:pPr>
        <w:jc w:val="both"/>
        <w:rPr>
          <w:szCs w:val="28"/>
        </w:rPr>
      </w:pPr>
      <w:proofErr w:type="spellStart"/>
      <w:r>
        <w:rPr>
          <w:color w:val="000000"/>
          <w:szCs w:val="28"/>
        </w:rPr>
        <w:t>Электрондық</w:t>
      </w:r>
      <w:proofErr w:type="spellEnd"/>
      <w:r>
        <w:rPr>
          <w:color w:val="000000"/>
          <w:szCs w:val="28"/>
        </w:rPr>
        <w:t xml:space="preserve"> </w:t>
      </w:r>
      <w:proofErr w:type="spellStart"/>
      <w:r>
        <w:rPr>
          <w:color w:val="000000"/>
          <w:szCs w:val="28"/>
        </w:rPr>
        <w:t>пошта</w:t>
      </w:r>
      <w:proofErr w:type="spellEnd"/>
      <w:r>
        <w:rPr>
          <w:color w:val="000000"/>
          <w:szCs w:val="28"/>
        </w:rPr>
        <w:t xml:space="preserve"> </w:t>
      </w:r>
      <w:proofErr w:type="spellStart"/>
      <w:r>
        <w:rPr>
          <w:color w:val="000000"/>
          <w:szCs w:val="28"/>
        </w:rPr>
        <w:t>мекенжайы</w:t>
      </w:r>
      <w:proofErr w:type="spellEnd"/>
    </w:p>
    <w:p w:rsidR="002411F5" w:rsidRPr="00CB29A9" w:rsidRDefault="002411F5" w:rsidP="002411F5">
      <w:pPr>
        <w:jc w:val="both"/>
        <w:rPr>
          <w:szCs w:val="28"/>
        </w:rPr>
      </w:pPr>
      <w:r w:rsidRPr="00CB29A9">
        <w:rPr>
          <w:color w:val="000000"/>
          <w:szCs w:val="28"/>
        </w:rPr>
        <w:t>______________________________________________________________</w:t>
      </w:r>
    </w:p>
    <w:p w:rsidR="002411F5" w:rsidRPr="00CB29A9" w:rsidRDefault="002411F5" w:rsidP="002411F5">
      <w:pPr>
        <w:jc w:val="both"/>
        <w:rPr>
          <w:szCs w:val="28"/>
        </w:rPr>
      </w:pPr>
      <w:proofErr w:type="spellStart"/>
      <w:r w:rsidRPr="00CB29A9">
        <w:rPr>
          <w:color w:val="000000"/>
          <w:szCs w:val="28"/>
        </w:rPr>
        <w:t>Орындаушы</w:t>
      </w:r>
      <w:proofErr w:type="spellEnd"/>
    </w:p>
    <w:p w:rsidR="002411F5" w:rsidRPr="00CB29A9" w:rsidRDefault="002411F5" w:rsidP="002411F5">
      <w:pPr>
        <w:jc w:val="both"/>
        <w:rPr>
          <w:szCs w:val="28"/>
        </w:rPr>
      </w:pPr>
      <w:r w:rsidRPr="00CB29A9">
        <w:rPr>
          <w:color w:val="000000"/>
          <w:szCs w:val="28"/>
        </w:rPr>
        <w:t>______________________________________________________________</w:t>
      </w:r>
    </w:p>
    <w:p w:rsidR="002411F5" w:rsidRPr="00CB29A9" w:rsidRDefault="002411F5" w:rsidP="002411F5">
      <w:pPr>
        <w:jc w:val="both"/>
        <w:rPr>
          <w:szCs w:val="28"/>
        </w:rPr>
      </w:pPr>
      <w:proofErr w:type="spellStart"/>
      <w:proofErr w:type="gramStart"/>
      <w:r w:rsidRPr="00CB29A9">
        <w:rPr>
          <w:color w:val="000000"/>
          <w:szCs w:val="28"/>
        </w:rPr>
        <w:t>тегі</w:t>
      </w:r>
      <w:proofErr w:type="spellEnd"/>
      <w:proofErr w:type="gram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w:t>
      </w:r>
      <w:proofErr w:type="spellStart"/>
      <w:r w:rsidRPr="00CB29A9">
        <w:rPr>
          <w:color w:val="000000"/>
          <w:szCs w:val="28"/>
        </w:rPr>
        <w:t>және</w:t>
      </w:r>
      <w:proofErr w:type="spellEnd"/>
      <w:r w:rsidRPr="00CB29A9">
        <w:rPr>
          <w:color w:val="000000"/>
          <w:szCs w:val="28"/>
        </w:rPr>
        <w:t xml:space="preserve"> </w:t>
      </w:r>
      <w:proofErr w:type="spellStart"/>
      <w:r w:rsidRPr="00CB29A9">
        <w:rPr>
          <w:color w:val="000000"/>
          <w:szCs w:val="28"/>
        </w:rPr>
        <w:t>әкесінің</w:t>
      </w:r>
      <w:proofErr w:type="spell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(бар </w:t>
      </w:r>
      <w:proofErr w:type="spellStart"/>
      <w:r w:rsidRPr="00CB29A9">
        <w:rPr>
          <w:color w:val="000000"/>
          <w:szCs w:val="28"/>
        </w:rPr>
        <w:t>болған</w:t>
      </w:r>
      <w:proofErr w:type="spellEnd"/>
      <w:r w:rsidRPr="00CB29A9">
        <w:rPr>
          <w:color w:val="000000"/>
          <w:szCs w:val="28"/>
        </w:rPr>
        <w:t xml:space="preserve"> </w:t>
      </w:r>
      <w:proofErr w:type="spellStart"/>
      <w:r w:rsidRPr="00CB29A9">
        <w:rPr>
          <w:color w:val="000000"/>
          <w:szCs w:val="28"/>
        </w:rPr>
        <w:t>жағдайда</w:t>
      </w:r>
      <w:proofErr w:type="spellEnd"/>
      <w:r w:rsidRPr="00CB29A9">
        <w:rPr>
          <w:color w:val="000000"/>
          <w:szCs w:val="28"/>
        </w:rPr>
        <w:t xml:space="preserve">) </w:t>
      </w:r>
      <w:proofErr w:type="spellStart"/>
      <w:r w:rsidRPr="00CB29A9">
        <w:rPr>
          <w:color w:val="000000"/>
          <w:szCs w:val="28"/>
        </w:rPr>
        <w:t>қолы</w:t>
      </w:r>
      <w:proofErr w:type="spellEnd"/>
      <w:r w:rsidRPr="00CB29A9">
        <w:rPr>
          <w:color w:val="000000"/>
          <w:szCs w:val="28"/>
        </w:rPr>
        <w:t>, телефон</w:t>
      </w:r>
    </w:p>
    <w:p w:rsidR="002411F5" w:rsidRPr="00CB29A9" w:rsidRDefault="002411F5" w:rsidP="002411F5">
      <w:pPr>
        <w:jc w:val="both"/>
        <w:rPr>
          <w:szCs w:val="28"/>
        </w:rPr>
      </w:pPr>
      <w:proofErr w:type="spellStart"/>
      <w:r w:rsidRPr="00CB29A9">
        <w:rPr>
          <w:color w:val="000000"/>
          <w:szCs w:val="28"/>
        </w:rPr>
        <w:t>Басшы</w:t>
      </w:r>
      <w:proofErr w:type="spellEnd"/>
      <w:r w:rsidRPr="00CB29A9">
        <w:rPr>
          <w:color w:val="000000"/>
          <w:szCs w:val="28"/>
        </w:rPr>
        <w:t xml:space="preserve"> </w:t>
      </w:r>
      <w:proofErr w:type="spellStart"/>
      <w:r w:rsidRPr="00CB29A9">
        <w:rPr>
          <w:color w:val="000000"/>
          <w:szCs w:val="28"/>
        </w:rPr>
        <w:t>немесе</w:t>
      </w:r>
      <w:proofErr w:type="spellEnd"/>
      <w:r w:rsidRPr="00CB29A9">
        <w:rPr>
          <w:color w:val="000000"/>
          <w:szCs w:val="28"/>
        </w:rPr>
        <w:t xml:space="preserve"> </w:t>
      </w:r>
      <w:proofErr w:type="spellStart"/>
      <w:r w:rsidRPr="00CB29A9">
        <w:rPr>
          <w:color w:val="000000"/>
          <w:szCs w:val="28"/>
        </w:rPr>
        <w:t>оның</w:t>
      </w:r>
      <w:proofErr w:type="spellEnd"/>
      <w:r w:rsidRPr="00CB29A9">
        <w:rPr>
          <w:color w:val="000000"/>
          <w:szCs w:val="28"/>
        </w:rPr>
        <w:t xml:space="preserve"> </w:t>
      </w:r>
      <w:proofErr w:type="spellStart"/>
      <w:r w:rsidRPr="00CB29A9">
        <w:rPr>
          <w:color w:val="000000"/>
          <w:szCs w:val="28"/>
        </w:rPr>
        <w:t>міндетін</w:t>
      </w:r>
      <w:proofErr w:type="spellEnd"/>
      <w:r w:rsidRPr="00CB29A9">
        <w:rPr>
          <w:color w:val="000000"/>
          <w:szCs w:val="28"/>
        </w:rPr>
        <w:t xml:space="preserve"> </w:t>
      </w:r>
      <w:proofErr w:type="spellStart"/>
      <w:r w:rsidRPr="00CB29A9">
        <w:rPr>
          <w:color w:val="000000"/>
          <w:szCs w:val="28"/>
        </w:rPr>
        <w:t>атқарушы</w:t>
      </w:r>
      <w:proofErr w:type="spellEnd"/>
      <w:r w:rsidRPr="00CB29A9">
        <w:rPr>
          <w:color w:val="000000"/>
          <w:szCs w:val="28"/>
        </w:rPr>
        <w:t xml:space="preserve"> </w:t>
      </w:r>
      <w:proofErr w:type="spellStart"/>
      <w:r w:rsidRPr="00CB29A9">
        <w:rPr>
          <w:color w:val="000000"/>
          <w:szCs w:val="28"/>
        </w:rPr>
        <w:t>адам</w:t>
      </w:r>
      <w:proofErr w:type="spellEnd"/>
    </w:p>
    <w:p w:rsidR="002411F5" w:rsidRPr="00CB29A9" w:rsidRDefault="002411F5" w:rsidP="002411F5">
      <w:pPr>
        <w:jc w:val="both"/>
        <w:rPr>
          <w:szCs w:val="28"/>
        </w:rPr>
      </w:pPr>
      <w:r w:rsidRPr="00CB29A9">
        <w:rPr>
          <w:color w:val="000000"/>
          <w:szCs w:val="28"/>
        </w:rPr>
        <w:t>______________________________________________________________</w:t>
      </w:r>
    </w:p>
    <w:p w:rsidR="002411F5" w:rsidRPr="00CB29A9" w:rsidRDefault="002411F5" w:rsidP="002411F5">
      <w:pPr>
        <w:jc w:val="both"/>
        <w:rPr>
          <w:szCs w:val="28"/>
        </w:rPr>
      </w:pPr>
      <w:proofErr w:type="spellStart"/>
      <w:proofErr w:type="gramStart"/>
      <w:r w:rsidRPr="00CB29A9">
        <w:rPr>
          <w:color w:val="000000"/>
          <w:szCs w:val="28"/>
        </w:rPr>
        <w:t>тегі</w:t>
      </w:r>
      <w:proofErr w:type="spellEnd"/>
      <w:proofErr w:type="gram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w:t>
      </w:r>
      <w:proofErr w:type="spellStart"/>
      <w:r w:rsidRPr="00CB29A9">
        <w:rPr>
          <w:color w:val="000000"/>
          <w:szCs w:val="28"/>
        </w:rPr>
        <w:t>және</w:t>
      </w:r>
      <w:proofErr w:type="spellEnd"/>
      <w:r w:rsidRPr="00CB29A9">
        <w:rPr>
          <w:color w:val="000000"/>
          <w:szCs w:val="28"/>
        </w:rPr>
        <w:t xml:space="preserve"> </w:t>
      </w:r>
      <w:proofErr w:type="spellStart"/>
      <w:r w:rsidRPr="00CB29A9">
        <w:rPr>
          <w:color w:val="000000"/>
          <w:szCs w:val="28"/>
        </w:rPr>
        <w:t>әкесінің</w:t>
      </w:r>
      <w:proofErr w:type="spellEnd"/>
      <w:r w:rsidRPr="00CB29A9">
        <w:rPr>
          <w:color w:val="000000"/>
          <w:szCs w:val="28"/>
        </w:rPr>
        <w:t xml:space="preserve"> </w:t>
      </w:r>
      <w:proofErr w:type="spellStart"/>
      <w:r w:rsidRPr="00CB29A9">
        <w:rPr>
          <w:color w:val="000000"/>
          <w:szCs w:val="28"/>
        </w:rPr>
        <w:t>аты</w:t>
      </w:r>
      <w:proofErr w:type="spellEnd"/>
      <w:r w:rsidRPr="00CB29A9">
        <w:rPr>
          <w:color w:val="000000"/>
          <w:szCs w:val="28"/>
        </w:rPr>
        <w:t xml:space="preserve"> (бар </w:t>
      </w:r>
      <w:proofErr w:type="spellStart"/>
      <w:r w:rsidRPr="00CB29A9">
        <w:rPr>
          <w:color w:val="000000"/>
          <w:szCs w:val="28"/>
        </w:rPr>
        <w:t>болған</w:t>
      </w:r>
      <w:proofErr w:type="spellEnd"/>
      <w:r w:rsidRPr="00CB29A9">
        <w:rPr>
          <w:color w:val="000000"/>
          <w:szCs w:val="28"/>
        </w:rPr>
        <w:t xml:space="preserve"> </w:t>
      </w:r>
      <w:proofErr w:type="spellStart"/>
      <w:r w:rsidRPr="00CB29A9">
        <w:rPr>
          <w:color w:val="000000"/>
          <w:szCs w:val="28"/>
        </w:rPr>
        <w:t>жағдайда</w:t>
      </w:r>
      <w:proofErr w:type="spellEnd"/>
      <w:r w:rsidRPr="00CB29A9">
        <w:rPr>
          <w:color w:val="000000"/>
          <w:szCs w:val="28"/>
        </w:rPr>
        <w:t xml:space="preserve">) </w:t>
      </w:r>
      <w:proofErr w:type="spellStart"/>
      <w:r w:rsidRPr="00CB29A9">
        <w:rPr>
          <w:color w:val="000000"/>
          <w:szCs w:val="28"/>
        </w:rPr>
        <w:t>қолы</w:t>
      </w:r>
      <w:proofErr w:type="spellEnd"/>
    </w:p>
    <w:p w:rsidR="002411F5" w:rsidRPr="00CB29A9" w:rsidRDefault="002411F5" w:rsidP="002411F5">
      <w:pPr>
        <w:jc w:val="both"/>
        <w:rPr>
          <w:szCs w:val="28"/>
        </w:rPr>
      </w:pPr>
      <w:proofErr w:type="spellStart"/>
      <w:r w:rsidRPr="00CB29A9">
        <w:rPr>
          <w:color w:val="000000"/>
          <w:szCs w:val="28"/>
        </w:rPr>
        <w:t>Мөрдің</w:t>
      </w:r>
      <w:proofErr w:type="spellEnd"/>
      <w:r w:rsidRPr="00CB29A9">
        <w:rPr>
          <w:color w:val="000000"/>
          <w:szCs w:val="28"/>
        </w:rPr>
        <w:t xml:space="preserve"> </w:t>
      </w:r>
      <w:proofErr w:type="spellStart"/>
      <w:r w:rsidRPr="00CB29A9">
        <w:rPr>
          <w:color w:val="000000"/>
          <w:szCs w:val="28"/>
        </w:rPr>
        <w:t>орны</w:t>
      </w:r>
      <w:proofErr w:type="spellEnd"/>
      <w:r w:rsidRPr="00CB29A9">
        <w:rPr>
          <w:color w:val="000000"/>
          <w:szCs w:val="28"/>
        </w:rPr>
        <w:t xml:space="preserve"> (</w:t>
      </w:r>
      <w:proofErr w:type="spellStart"/>
      <w:r w:rsidRPr="00CB29A9">
        <w:rPr>
          <w:color w:val="000000"/>
          <w:szCs w:val="28"/>
        </w:rPr>
        <w:t>жеке</w:t>
      </w:r>
      <w:proofErr w:type="spellEnd"/>
      <w:r w:rsidRPr="00CB29A9">
        <w:rPr>
          <w:color w:val="000000"/>
          <w:szCs w:val="28"/>
        </w:rPr>
        <w:t xml:space="preserve"> </w:t>
      </w:r>
      <w:proofErr w:type="spellStart"/>
      <w:r w:rsidRPr="00CB29A9">
        <w:rPr>
          <w:color w:val="000000"/>
          <w:szCs w:val="28"/>
        </w:rPr>
        <w:t>кәсіпкерлер</w:t>
      </w:r>
      <w:proofErr w:type="spellEnd"/>
      <w:r w:rsidRPr="00CB29A9">
        <w:rPr>
          <w:color w:val="000000"/>
          <w:szCs w:val="28"/>
        </w:rPr>
        <w:t xml:space="preserve"> </w:t>
      </w:r>
      <w:proofErr w:type="spellStart"/>
      <w:r w:rsidRPr="00CB29A9">
        <w:rPr>
          <w:color w:val="000000"/>
          <w:szCs w:val="28"/>
        </w:rPr>
        <w:t>болып</w:t>
      </w:r>
      <w:proofErr w:type="spellEnd"/>
      <w:r w:rsidRPr="00CB29A9">
        <w:rPr>
          <w:color w:val="000000"/>
          <w:szCs w:val="28"/>
        </w:rPr>
        <w:t xml:space="preserve"> </w:t>
      </w:r>
      <w:proofErr w:type="spellStart"/>
      <w:r w:rsidRPr="00CB29A9">
        <w:rPr>
          <w:color w:val="000000"/>
          <w:szCs w:val="28"/>
        </w:rPr>
        <w:t>табылатын</w:t>
      </w:r>
      <w:proofErr w:type="spellEnd"/>
      <w:r w:rsidRPr="00CB29A9">
        <w:rPr>
          <w:color w:val="000000"/>
          <w:szCs w:val="28"/>
        </w:rPr>
        <w:t xml:space="preserve"> </w:t>
      </w:r>
      <w:proofErr w:type="spellStart"/>
      <w:r w:rsidRPr="00CB29A9">
        <w:rPr>
          <w:color w:val="000000"/>
          <w:szCs w:val="28"/>
        </w:rPr>
        <w:t>тұлғалардан</w:t>
      </w:r>
      <w:proofErr w:type="spellEnd"/>
      <w:r w:rsidRPr="00CB29A9">
        <w:rPr>
          <w:color w:val="000000"/>
          <w:szCs w:val="28"/>
        </w:rPr>
        <w:t xml:space="preserve"> </w:t>
      </w:r>
      <w:proofErr w:type="spellStart"/>
      <w:r w:rsidRPr="00CB29A9">
        <w:rPr>
          <w:color w:val="000000"/>
          <w:szCs w:val="28"/>
        </w:rPr>
        <w:t>қоспағанда</w:t>
      </w:r>
      <w:proofErr w:type="spellEnd"/>
      <w:r w:rsidRPr="00CB29A9">
        <w:rPr>
          <w:color w:val="000000"/>
          <w:szCs w:val="28"/>
        </w:rPr>
        <w:t>)</w:t>
      </w:r>
    </w:p>
    <w:p w:rsidR="002411F5" w:rsidRDefault="002411F5" w:rsidP="002411F5">
      <w:pPr>
        <w:jc w:val="both"/>
        <w:rPr>
          <w:color w:val="000000"/>
          <w:szCs w:val="28"/>
        </w:rPr>
      </w:pPr>
      <w:r w:rsidRPr="00CB29A9">
        <w:rPr>
          <w:color w:val="000000"/>
          <w:szCs w:val="28"/>
        </w:rPr>
        <w:t>________________________________________________________________</w:t>
      </w:r>
    </w:p>
    <w:p w:rsidR="002411F5" w:rsidRDefault="002411F5" w:rsidP="002411F5">
      <w:pPr>
        <w:jc w:val="both"/>
        <w:rPr>
          <w:color w:val="000000"/>
          <w:szCs w:val="28"/>
        </w:rPr>
      </w:pPr>
    </w:p>
    <w:p w:rsidR="002411F5" w:rsidRDefault="002411F5" w:rsidP="002411F5">
      <w:pPr>
        <w:jc w:val="both"/>
        <w:rPr>
          <w:color w:val="000000"/>
          <w:szCs w:val="28"/>
        </w:rPr>
      </w:pPr>
    </w:p>
    <w:tbl>
      <w:tblPr>
        <w:tblW w:w="0" w:type="auto"/>
        <w:tblCellSpacing w:w="0" w:type="auto"/>
        <w:tblLook w:val="04A0" w:firstRow="1" w:lastRow="0" w:firstColumn="1" w:lastColumn="0" w:noHBand="0" w:noVBand="1"/>
      </w:tblPr>
      <w:tblGrid>
        <w:gridCol w:w="5950"/>
        <w:gridCol w:w="3687"/>
      </w:tblGrid>
      <w:tr w:rsidR="002411F5" w:rsidRPr="00CB29A9" w:rsidTr="002411F5">
        <w:trPr>
          <w:trHeight w:val="30"/>
          <w:tblCellSpacing w:w="0" w:type="auto"/>
        </w:trPr>
        <w:tc>
          <w:tcPr>
            <w:tcW w:w="6045" w:type="dxa"/>
            <w:tcMar>
              <w:top w:w="15" w:type="dxa"/>
              <w:left w:w="15" w:type="dxa"/>
              <w:bottom w:w="15" w:type="dxa"/>
              <w:right w:w="15" w:type="dxa"/>
            </w:tcMar>
            <w:vAlign w:val="center"/>
          </w:tcPr>
          <w:p w:rsidR="002411F5" w:rsidRPr="00CB29A9" w:rsidRDefault="002411F5" w:rsidP="00C5569C">
            <w:pPr>
              <w:ind w:firstLine="709"/>
              <w:jc w:val="center"/>
              <w:rPr>
                <w:szCs w:val="28"/>
              </w:rPr>
            </w:pPr>
            <w:r w:rsidRPr="00CB29A9">
              <w:rPr>
                <w:color w:val="000000"/>
                <w:szCs w:val="28"/>
              </w:rPr>
              <w:t> </w:t>
            </w:r>
          </w:p>
        </w:tc>
        <w:tc>
          <w:tcPr>
            <w:tcW w:w="3735" w:type="dxa"/>
            <w:tcMar>
              <w:top w:w="15" w:type="dxa"/>
              <w:left w:w="15" w:type="dxa"/>
              <w:bottom w:w="15" w:type="dxa"/>
              <w:right w:w="15" w:type="dxa"/>
            </w:tcMar>
            <w:vAlign w:val="center"/>
          </w:tcPr>
          <w:p w:rsidR="002411F5" w:rsidRPr="00CB29A9" w:rsidRDefault="002411F5" w:rsidP="00C5569C">
            <w:pPr>
              <w:ind w:firstLine="15"/>
              <w:jc w:val="center"/>
              <w:rPr>
                <w:szCs w:val="28"/>
              </w:rPr>
            </w:pPr>
            <w:proofErr w:type="spellStart"/>
            <w:r w:rsidRPr="00CB29A9">
              <w:rPr>
                <w:color w:val="000000"/>
                <w:szCs w:val="28"/>
              </w:rPr>
              <w:t>Әкімшілік</w:t>
            </w:r>
            <w:proofErr w:type="spellEnd"/>
            <w:r w:rsidRPr="00CB29A9">
              <w:rPr>
                <w:color w:val="000000"/>
                <w:szCs w:val="28"/>
              </w:rPr>
              <w:t xml:space="preserve"> </w:t>
            </w:r>
            <w:proofErr w:type="spellStart"/>
            <w:r w:rsidRPr="00CB29A9">
              <w:rPr>
                <w:color w:val="000000"/>
                <w:szCs w:val="28"/>
              </w:rPr>
              <w:t>деректерді</w:t>
            </w:r>
            <w:proofErr w:type="spellEnd"/>
            <w:r w:rsidRPr="00CB29A9">
              <w:rPr>
                <w:color w:val="000000"/>
                <w:szCs w:val="28"/>
              </w:rPr>
              <w:t xml:space="preserve"> </w:t>
            </w:r>
            <w:proofErr w:type="spellStart"/>
            <w:r w:rsidRPr="00CB29A9">
              <w:rPr>
                <w:color w:val="000000"/>
                <w:szCs w:val="28"/>
              </w:rPr>
              <w:t>өтеусіз</w:t>
            </w:r>
            <w:proofErr w:type="spellEnd"/>
            <w:r w:rsidRPr="00CB29A9">
              <w:rPr>
                <w:szCs w:val="28"/>
              </w:rPr>
              <w:br/>
            </w:r>
            <w:proofErr w:type="spellStart"/>
            <w:r w:rsidRPr="00CB29A9">
              <w:rPr>
                <w:color w:val="000000"/>
                <w:szCs w:val="28"/>
              </w:rPr>
              <w:t>негізде</w:t>
            </w:r>
            <w:proofErr w:type="spellEnd"/>
            <w:r w:rsidRPr="00CB29A9">
              <w:rPr>
                <w:color w:val="000000"/>
                <w:szCs w:val="28"/>
              </w:rPr>
              <w:t xml:space="preserve"> </w:t>
            </w:r>
            <w:proofErr w:type="spellStart"/>
            <w:r w:rsidRPr="00CB29A9">
              <w:rPr>
                <w:color w:val="000000"/>
                <w:szCs w:val="28"/>
              </w:rPr>
              <w:t>жинауға</w:t>
            </w:r>
            <w:proofErr w:type="spellEnd"/>
            <w:r w:rsidRPr="00CB29A9">
              <w:rPr>
                <w:szCs w:val="28"/>
              </w:rPr>
              <w:br/>
            </w:r>
            <w:proofErr w:type="spellStart"/>
            <w:r w:rsidRPr="00CB29A9">
              <w:rPr>
                <w:color w:val="000000"/>
                <w:szCs w:val="28"/>
              </w:rPr>
              <w:t>арналған</w:t>
            </w:r>
            <w:proofErr w:type="spellEnd"/>
            <w:r w:rsidRPr="00CB29A9">
              <w:rPr>
                <w:color w:val="000000"/>
                <w:szCs w:val="28"/>
              </w:rPr>
              <w:t xml:space="preserve"> </w:t>
            </w:r>
            <w:proofErr w:type="spellStart"/>
            <w:r w:rsidRPr="00CB29A9">
              <w:rPr>
                <w:color w:val="000000"/>
                <w:szCs w:val="28"/>
              </w:rPr>
              <w:t>нысанға</w:t>
            </w:r>
            <w:proofErr w:type="spellEnd"/>
            <w:r w:rsidRPr="00CB29A9">
              <w:rPr>
                <w:szCs w:val="28"/>
              </w:rPr>
              <w:br/>
            </w:r>
            <w:proofErr w:type="spellStart"/>
            <w:r w:rsidRPr="00CB29A9">
              <w:rPr>
                <w:color w:val="000000"/>
                <w:szCs w:val="28"/>
              </w:rPr>
              <w:t>қосымша</w:t>
            </w:r>
            <w:proofErr w:type="spellEnd"/>
          </w:p>
        </w:tc>
      </w:tr>
    </w:tbl>
    <w:p w:rsidR="002411F5" w:rsidRDefault="002411F5" w:rsidP="002411F5">
      <w:pPr>
        <w:ind w:firstLine="709"/>
        <w:rPr>
          <w:b/>
          <w:color w:val="000000"/>
          <w:szCs w:val="28"/>
        </w:rPr>
      </w:pPr>
    </w:p>
    <w:p w:rsidR="002411F5" w:rsidRDefault="002411F5" w:rsidP="002411F5">
      <w:pPr>
        <w:ind w:firstLine="709"/>
        <w:rPr>
          <w:b/>
          <w:color w:val="000000"/>
          <w:szCs w:val="28"/>
        </w:rPr>
      </w:pPr>
    </w:p>
    <w:p w:rsidR="002411F5" w:rsidRDefault="002411F5" w:rsidP="002411F5">
      <w:pPr>
        <w:ind w:firstLine="709"/>
        <w:jc w:val="center"/>
        <w:rPr>
          <w:b/>
          <w:color w:val="000000"/>
          <w:szCs w:val="28"/>
        </w:rPr>
      </w:pPr>
      <w:r>
        <w:rPr>
          <w:b/>
          <w:color w:val="000000"/>
          <w:szCs w:val="28"/>
        </w:rPr>
        <w:t>«</w:t>
      </w:r>
      <w:proofErr w:type="spellStart"/>
      <w:r w:rsidRPr="004F047C">
        <w:rPr>
          <w:b/>
          <w:color w:val="000000"/>
          <w:szCs w:val="28"/>
        </w:rPr>
        <w:t>Субсидиялардың</w:t>
      </w:r>
      <w:proofErr w:type="spellEnd"/>
      <w:r w:rsidRPr="004F047C">
        <w:rPr>
          <w:b/>
          <w:color w:val="000000"/>
          <w:szCs w:val="28"/>
        </w:rPr>
        <w:t xml:space="preserve"> </w:t>
      </w:r>
      <w:proofErr w:type="spellStart"/>
      <w:r w:rsidRPr="004F047C">
        <w:rPr>
          <w:b/>
          <w:color w:val="000000"/>
          <w:szCs w:val="28"/>
        </w:rPr>
        <w:t>нақты</w:t>
      </w:r>
      <w:proofErr w:type="spellEnd"/>
      <w:r w:rsidRPr="004F047C">
        <w:rPr>
          <w:b/>
          <w:color w:val="000000"/>
          <w:szCs w:val="28"/>
        </w:rPr>
        <w:t xml:space="preserve"> </w:t>
      </w:r>
      <w:proofErr w:type="spellStart"/>
      <w:r w:rsidRPr="004F047C">
        <w:rPr>
          <w:b/>
          <w:color w:val="000000"/>
          <w:szCs w:val="28"/>
        </w:rPr>
        <w:t>пайдаланылуы</w:t>
      </w:r>
      <w:proofErr w:type="spellEnd"/>
      <w:r w:rsidRPr="004F047C">
        <w:rPr>
          <w:b/>
          <w:color w:val="000000"/>
          <w:szCs w:val="28"/>
        </w:rPr>
        <w:t xml:space="preserve"> </w:t>
      </w:r>
      <w:proofErr w:type="spellStart"/>
      <w:r w:rsidRPr="004F047C">
        <w:rPr>
          <w:b/>
          <w:color w:val="000000"/>
          <w:szCs w:val="28"/>
        </w:rPr>
        <w:t>туралы</w:t>
      </w:r>
      <w:proofErr w:type="spellEnd"/>
      <w:r w:rsidRPr="004F047C">
        <w:rPr>
          <w:b/>
          <w:color w:val="000000"/>
          <w:szCs w:val="28"/>
        </w:rPr>
        <w:t xml:space="preserve"> </w:t>
      </w:r>
      <w:proofErr w:type="spellStart"/>
      <w:r w:rsidRPr="004F047C">
        <w:rPr>
          <w:b/>
          <w:color w:val="000000"/>
          <w:szCs w:val="28"/>
        </w:rPr>
        <w:t>есеп</w:t>
      </w:r>
      <w:proofErr w:type="spellEnd"/>
      <w:r>
        <w:rPr>
          <w:b/>
          <w:color w:val="000000"/>
          <w:szCs w:val="28"/>
        </w:rPr>
        <w:t>»</w:t>
      </w:r>
      <w:r w:rsidRPr="00CB29A9">
        <w:rPr>
          <w:b/>
          <w:color w:val="000000"/>
          <w:szCs w:val="28"/>
        </w:rPr>
        <w:t xml:space="preserve"> </w:t>
      </w:r>
      <w:proofErr w:type="spellStart"/>
      <w:r w:rsidRPr="00CB29A9">
        <w:rPr>
          <w:b/>
          <w:color w:val="000000"/>
          <w:szCs w:val="28"/>
        </w:rPr>
        <w:t>атты</w:t>
      </w:r>
      <w:proofErr w:type="spellEnd"/>
      <w:r w:rsidRPr="00CB29A9">
        <w:rPr>
          <w:b/>
          <w:color w:val="000000"/>
          <w:szCs w:val="28"/>
        </w:rPr>
        <w:t xml:space="preserve"> </w:t>
      </w:r>
      <w:proofErr w:type="spellStart"/>
      <w:r w:rsidRPr="00CB29A9">
        <w:rPr>
          <w:b/>
          <w:color w:val="000000"/>
          <w:szCs w:val="28"/>
        </w:rPr>
        <w:t>әкімшілік</w:t>
      </w:r>
      <w:proofErr w:type="spellEnd"/>
      <w:r w:rsidRPr="00CB29A9">
        <w:rPr>
          <w:b/>
          <w:color w:val="000000"/>
          <w:szCs w:val="28"/>
        </w:rPr>
        <w:t xml:space="preserve"> </w:t>
      </w:r>
      <w:proofErr w:type="spellStart"/>
      <w:r w:rsidRPr="00CB29A9">
        <w:rPr>
          <w:b/>
          <w:color w:val="000000"/>
          <w:szCs w:val="28"/>
        </w:rPr>
        <w:t>деректерді</w:t>
      </w:r>
      <w:proofErr w:type="spellEnd"/>
      <w:r w:rsidRPr="00CB29A9">
        <w:rPr>
          <w:b/>
          <w:color w:val="000000"/>
          <w:szCs w:val="28"/>
        </w:rPr>
        <w:t xml:space="preserve"> </w:t>
      </w:r>
      <w:proofErr w:type="spellStart"/>
      <w:r w:rsidRPr="00CB29A9">
        <w:rPr>
          <w:b/>
          <w:color w:val="000000"/>
          <w:szCs w:val="28"/>
        </w:rPr>
        <w:t>өтеусіз</w:t>
      </w:r>
      <w:proofErr w:type="spellEnd"/>
      <w:r w:rsidRPr="00CB29A9">
        <w:rPr>
          <w:b/>
          <w:color w:val="000000"/>
          <w:szCs w:val="28"/>
        </w:rPr>
        <w:t xml:space="preserve"> </w:t>
      </w:r>
      <w:proofErr w:type="spellStart"/>
      <w:r w:rsidRPr="00CB29A9">
        <w:rPr>
          <w:b/>
          <w:color w:val="000000"/>
          <w:szCs w:val="28"/>
        </w:rPr>
        <w:t>негізде</w:t>
      </w:r>
      <w:proofErr w:type="spellEnd"/>
      <w:r w:rsidRPr="00CB29A9">
        <w:rPr>
          <w:b/>
          <w:color w:val="000000"/>
          <w:szCs w:val="28"/>
        </w:rPr>
        <w:t xml:space="preserve"> </w:t>
      </w:r>
      <w:proofErr w:type="spellStart"/>
      <w:r w:rsidRPr="00CB29A9">
        <w:rPr>
          <w:b/>
          <w:color w:val="000000"/>
          <w:szCs w:val="28"/>
        </w:rPr>
        <w:t>жинауға</w:t>
      </w:r>
      <w:proofErr w:type="spellEnd"/>
      <w:r w:rsidRPr="00CB29A9">
        <w:rPr>
          <w:b/>
          <w:color w:val="000000"/>
          <w:szCs w:val="28"/>
        </w:rPr>
        <w:t xml:space="preserve"> </w:t>
      </w:r>
      <w:proofErr w:type="spellStart"/>
      <w:r w:rsidRPr="00CB29A9">
        <w:rPr>
          <w:b/>
          <w:color w:val="000000"/>
          <w:szCs w:val="28"/>
        </w:rPr>
        <w:t>арналған</w:t>
      </w:r>
      <w:proofErr w:type="spellEnd"/>
      <w:r w:rsidRPr="00CB29A9">
        <w:rPr>
          <w:b/>
          <w:color w:val="000000"/>
          <w:szCs w:val="28"/>
        </w:rPr>
        <w:t xml:space="preserve"> </w:t>
      </w:r>
      <w:proofErr w:type="spellStart"/>
      <w:r w:rsidRPr="00CB29A9">
        <w:rPr>
          <w:b/>
          <w:color w:val="000000"/>
          <w:szCs w:val="28"/>
        </w:rPr>
        <w:t>нысан</w:t>
      </w:r>
      <w:r>
        <w:rPr>
          <w:b/>
          <w:color w:val="000000"/>
          <w:szCs w:val="28"/>
        </w:rPr>
        <w:t>ды</w:t>
      </w:r>
      <w:proofErr w:type="spellEnd"/>
      <w:r>
        <w:rPr>
          <w:b/>
          <w:color w:val="000000"/>
          <w:szCs w:val="28"/>
        </w:rPr>
        <w:t xml:space="preserve"> </w:t>
      </w:r>
      <w:proofErr w:type="spellStart"/>
      <w:r>
        <w:rPr>
          <w:b/>
          <w:color w:val="000000"/>
          <w:szCs w:val="28"/>
        </w:rPr>
        <w:t>толтыру</w:t>
      </w:r>
      <w:proofErr w:type="spellEnd"/>
      <w:r>
        <w:rPr>
          <w:b/>
          <w:color w:val="000000"/>
          <w:szCs w:val="28"/>
        </w:rPr>
        <w:t xml:space="preserve"> </w:t>
      </w:r>
      <w:proofErr w:type="spellStart"/>
      <w:r>
        <w:rPr>
          <w:b/>
          <w:color w:val="000000"/>
          <w:szCs w:val="28"/>
        </w:rPr>
        <w:t>жөніндегі</w:t>
      </w:r>
      <w:proofErr w:type="spellEnd"/>
      <w:r>
        <w:rPr>
          <w:b/>
          <w:color w:val="000000"/>
          <w:szCs w:val="28"/>
        </w:rPr>
        <w:t xml:space="preserve"> </w:t>
      </w:r>
      <w:proofErr w:type="spellStart"/>
      <w:r>
        <w:rPr>
          <w:b/>
          <w:color w:val="000000"/>
          <w:szCs w:val="28"/>
        </w:rPr>
        <w:t>түсіндірме</w:t>
      </w:r>
      <w:proofErr w:type="spellEnd"/>
    </w:p>
    <w:p w:rsidR="002411F5" w:rsidRPr="00CB29A9" w:rsidRDefault="002411F5" w:rsidP="002411F5">
      <w:pPr>
        <w:ind w:firstLine="709"/>
        <w:jc w:val="center"/>
        <w:rPr>
          <w:szCs w:val="28"/>
        </w:rPr>
      </w:pPr>
    </w:p>
    <w:p w:rsidR="002411F5" w:rsidRPr="00CB29A9" w:rsidRDefault="002411F5" w:rsidP="002411F5">
      <w:pPr>
        <w:ind w:firstLine="709"/>
        <w:jc w:val="both"/>
        <w:rPr>
          <w:szCs w:val="28"/>
        </w:rPr>
      </w:pPr>
      <w:r>
        <w:rPr>
          <w:color w:val="000000"/>
          <w:szCs w:val="28"/>
        </w:rPr>
        <w:t xml:space="preserve">1. </w:t>
      </w:r>
      <w:r>
        <w:rPr>
          <w:color w:val="000000"/>
          <w:szCs w:val="28"/>
          <w:lang w:val="kk-KZ"/>
        </w:rPr>
        <w:t>Ә</w:t>
      </w:r>
      <w:proofErr w:type="spellStart"/>
      <w:r w:rsidRPr="00CB29A9">
        <w:rPr>
          <w:color w:val="000000"/>
          <w:szCs w:val="28"/>
        </w:rPr>
        <w:t>кімшілік</w:t>
      </w:r>
      <w:proofErr w:type="spellEnd"/>
      <w:r w:rsidRPr="00CB29A9">
        <w:rPr>
          <w:color w:val="000000"/>
          <w:szCs w:val="28"/>
        </w:rPr>
        <w:t xml:space="preserve"> </w:t>
      </w:r>
      <w:proofErr w:type="spellStart"/>
      <w:r w:rsidRPr="00CB29A9">
        <w:rPr>
          <w:color w:val="000000"/>
          <w:szCs w:val="28"/>
        </w:rPr>
        <w:t>деректерді</w:t>
      </w:r>
      <w:proofErr w:type="spellEnd"/>
      <w:r w:rsidRPr="00CB29A9">
        <w:rPr>
          <w:color w:val="000000"/>
          <w:szCs w:val="28"/>
        </w:rPr>
        <w:t xml:space="preserve"> </w:t>
      </w:r>
      <w:proofErr w:type="spellStart"/>
      <w:r w:rsidRPr="00CB29A9">
        <w:rPr>
          <w:color w:val="000000"/>
          <w:szCs w:val="28"/>
        </w:rPr>
        <w:t>өтеусіз</w:t>
      </w:r>
      <w:proofErr w:type="spellEnd"/>
      <w:r w:rsidRPr="00CB29A9">
        <w:rPr>
          <w:color w:val="000000"/>
          <w:szCs w:val="28"/>
        </w:rPr>
        <w:t xml:space="preserve"> </w:t>
      </w:r>
      <w:proofErr w:type="spellStart"/>
      <w:r w:rsidRPr="00CB29A9">
        <w:rPr>
          <w:color w:val="000000"/>
          <w:szCs w:val="28"/>
        </w:rPr>
        <w:t>негізде</w:t>
      </w:r>
      <w:proofErr w:type="spellEnd"/>
      <w:r w:rsidRPr="00CB29A9">
        <w:rPr>
          <w:color w:val="000000"/>
          <w:szCs w:val="28"/>
        </w:rPr>
        <w:t xml:space="preserve"> </w:t>
      </w:r>
      <w:proofErr w:type="spellStart"/>
      <w:r w:rsidRPr="00CB29A9">
        <w:rPr>
          <w:color w:val="000000"/>
          <w:szCs w:val="28"/>
        </w:rPr>
        <w:t>жинауға</w:t>
      </w:r>
      <w:proofErr w:type="spellEnd"/>
      <w:r w:rsidRPr="00CB29A9">
        <w:rPr>
          <w:color w:val="000000"/>
          <w:szCs w:val="28"/>
        </w:rPr>
        <w:t xml:space="preserve"> </w:t>
      </w:r>
      <w:proofErr w:type="spellStart"/>
      <w:r w:rsidRPr="00CB29A9">
        <w:rPr>
          <w:color w:val="000000"/>
          <w:szCs w:val="28"/>
        </w:rPr>
        <w:t>арналған</w:t>
      </w:r>
      <w:proofErr w:type="spellEnd"/>
      <w:r w:rsidRPr="00CB29A9">
        <w:rPr>
          <w:color w:val="000000"/>
          <w:szCs w:val="28"/>
        </w:rPr>
        <w:t xml:space="preserve"> </w:t>
      </w:r>
      <w:proofErr w:type="spellStart"/>
      <w:r w:rsidRPr="00CB29A9">
        <w:rPr>
          <w:color w:val="000000"/>
          <w:szCs w:val="28"/>
        </w:rPr>
        <w:t>нысан</w:t>
      </w:r>
      <w:proofErr w:type="spellEnd"/>
      <w:r w:rsidRPr="00CB29A9">
        <w:rPr>
          <w:color w:val="000000"/>
          <w:szCs w:val="28"/>
        </w:rPr>
        <w:t xml:space="preserve"> (</w:t>
      </w:r>
      <w:proofErr w:type="spellStart"/>
      <w:r w:rsidRPr="00CB29A9">
        <w:rPr>
          <w:color w:val="000000"/>
          <w:szCs w:val="28"/>
        </w:rPr>
        <w:t>бұдан</w:t>
      </w:r>
      <w:proofErr w:type="spellEnd"/>
      <w:r w:rsidRPr="00CB29A9">
        <w:rPr>
          <w:color w:val="000000"/>
          <w:szCs w:val="28"/>
        </w:rPr>
        <w:t xml:space="preserve"> </w:t>
      </w:r>
      <w:proofErr w:type="spellStart"/>
      <w:r w:rsidRPr="00CB29A9">
        <w:rPr>
          <w:color w:val="000000"/>
          <w:szCs w:val="28"/>
        </w:rPr>
        <w:t>әрі</w:t>
      </w:r>
      <w:proofErr w:type="spellEnd"/>
      <w:r w:rsidRPr="00CB29A9">
        <w:rPr>
          <w:color w:val="000000"/>
          <w:szCs w:val="28"/>
        </w:rPr>
        <w:t xml:space="preserve"> - </w:t>
      </w:r>
      <w:proofErr w:type="spellStart"/>
      <w:r w:rsidRPr="00CB29A9">
        <w:rPr>
          <w:color w:val="000000"/>
          <w:szCs w:val="28"/>
        </w:rPr>
        <w:t>Нысан</w:t>
      </w:r>
      <w:proofErr w:type="spellEnd"/>
      <w:r w:rsidRPr="00CB29A9">
        <w:rPr>
          <w:color w:val="000000"/>
          <w:szCs w:val="28"/>
        </w:rPr>
        <w:t xml:space="preserve">) </w:t>
      </w:r>
      <w:proofErr w:type="spellStart"/>
      <w:r w:rsidRPr="00CB29A9">
        <w:rPr>
          <w:color w:val="000000"/>
          <w:szCs w:val="28"/>
        </w:rPr>
        <w:t>Тұрғын</w:t>
      </w:r>
      <w:proofErr w:type="spellEnd"/>
      <w:r w:rsidRPr="00CB29A9">
        <w:rPr>
          <w:color w:val="000000"/>
          <w:szCs w:val="28"/>
        </w:rPr>
        <w:t xml:space="preserve"> </w:t>
      </w:r>
      <w:proofErr w:type="spellStart"/>
      <w:r w:rsidRPr="00CB29A9">
        <w:rPr>
          <w:color w:val="000000"/>
          <w:szCs w:val="28"/>
        </w:rPr>
        <w:t>үй-коммуналдық</w:t>
      </w:r>
      <w:proofErr w:type="spellEnd"/>
      <w:r w:rsidRPr="00CB29A9">
        <w:rPr>
          <w:color w:val="000000"/>
          <w:szCs w:val="28"/>
        </w:rPr>
        <w:t xml:space="preserve"> </w:t>
      </w:r>
      <w:proofErr w:type="spellStart"/>
      <w:r w:rsidRPr="00CB29A9">
        <w:rPr>
          <w:color w:val="000000"/>
          <w:szCs w:val="28"/>
        </w:rPr>
        <w:t>инфрақұрылымды</w:t>
      </w:r>
      <w:proofErr w:type="spellEnd"/>
      <w:r w:rsidRPr="00CB29A9">
        <w:rPr>
          <w:color w:val="000000"/>
          <w:szCs w:val="28"/>
        </w:rPr>
        <w:t xml:space="preserve"> </w:t>
      </w:r>
      <w:proofErr w:type="spellStart"/>
      <w:r w:rsidRPr="00CB29A9">
        <w:rPr>
          <w:color w:val="000000"/>
          <w:szCs w:val="28"/>
        </w:rPr>
        <w:t>дамытудың</w:t>
      </w:r>
      <w:proofErr w:type="spellEnd"/>
      <w:r w:rsidRPr="00CB29A9">
        <w:rPr>
          <w:color w:val="000000"/>
          <w:szCs w:val="28"/>
        </w:rPr>
        <w:t xml:space="preserve"> 2023-2029 </w:t>
      </w:r>
      <w:proofErr w:type="spellStart"/>
      <w:r w:rsidRPr="00CB29A9">
        <w:rPr>
          <w:color w:val="000000"/>
          <w:szCs w:val="28"/>
        </w:rPr>
        <w:t>жылдарға</w:t>
      </w:r>
      <w:proofErr w:type="spellEnd"/>
      <w:r w:rsidRPr="00CB29A9">
        <w:rPr>
          <w:color w:val="000000"/>
          <w:szCs w:val="28"/>
        </w:rPr>
        <w:t xml:space="preserve"> </w:t>
      </w:r>
      <w:proofErr w:type="spellStart"/>
      <w:r w:rsidRPr="00CB29A9">
        <w:rPr>
          <w:color w:val="000000"/>
          <w:szCs w:val="28"/>
        </w:rPr>
        <w:t>арналған</w:t>
      </w:r>
      <w:proofErr w:type="spellEnd"/>
      <w:r w:rsidRPr="00CB29A9">
        <w:rPr>
          <w:color w:val="000000"/>
          <w:szCs w:val="28"/>
        </w:rPr>
        <w:t xml:space="preserve"> </w:t>
      </w:r>
      <w:proofErr w:type="spellStart"/>
      <w:r w:rsidRPr="00CB29A9">
        <w:rPr>
          <w:color w:val="000000"/>
          <w:szCs w:val="28"/>
        </w:rPr>
        <w:t>тұжырымдамасы</w:t>
      </w:r>
      <w:proofErr w:type="spellEnd"/>
      <w:r w:rsidRPr="00CB29A9">
        <w:rPr>
          <w:color w:val="000000"/>
          <w:szCs w:val="28"/>
        </w:rPr>
        <w:t xml:space="preserve"> </w:t>
      </w:r>
      <w:proofErr w:type="spellStart"/>
      <w:r w:rsidRPr="00CB29A9">
        <w:rPr>
          <w:color w:val="000000"/>
          <w:szCs w:val="28"/>
        </w:rPr>
        <w:t>шеңберінде</w:t>
      </w:r>
      <w:proofErr w:type="spellEnd"/>
      <w:r w:rsidRPr="00CB29A9">
        <w:rPr>
          <w:color w:val="000000"/>
          <w:szCs w:val="28"/>
        </w:rPr>
        <w:t xml:space="preserve"> </w:t>
      </w:r>
      <w:proofErr w:type="spellStart"/>
      <w:r w:rsidRPr="00CB29A9">
        <w:rPr>
          <w:color w:val="000000"/>
          <w:szCs w:val="28"/>
        </w:rPr>
        <w:t>инвестициялық</w:t>
      </w:r>
      <w:proofErr w:type="spellEnd"/>
      <w:r w:rsidRPr="00CB29A9">
        <w:rPr>
          <w:color w:val="000000"/>
          <w:szCs w:val="28"/>
        </w:rPr>
        <w:t xml:space="preserve"> </w:t>
      </w:r>
      <w:proofErr w:type="spellStart"/>
      <w:r w:rsidRPr="00CB29A9">
        <w:rPr>
          <w:color w:val="000000"/>
          <w:szCs w:val="28"/>
        </w:rPr>
        <w:t>жобаларды</w:t>
      </w:r>
      <w:proofErr w:type="spellEnd"/>
      <w:r w:rsidRPr="00CB29A9">
        <w:rPr>
          <w:color w:val="000000"/>
          <w:szCs w:val="28"/>
        </w:rPr>
        <w:t xml:space="preserve"> </w:t>
      </w:r>
      <w:proofErr w:type="spellStart"/>
      <w:r w:rsidRPr="00CB29A9">
        <w:rPr>
          <w:color w:val="000000"/>
          <w:szCs w:val="28"/>
        </w:rPr>
        <w:t>іске</w:t>
      </w:r>
      <w:proofErr w:type="spellEnd"/>
      <w:r w:rsidRPr="00CB29A9">
        <w:rPr>
          <w:color w:val="000000"/>
          <w:szCs w:val="28"/>
        </w:rPr>
        <w:t xml:space="preserve"> </w:t>
      </w:r>
      <w:proofErr w:type="spellStart"/>
      <w:r w:rsidRPr="00CB29A9">
        <w:rPr>
          <w:color w:val="000000"/>
          <w:szCs w:val="28"/>
        </w:rPr>
        <w:t>асыру</w:t>
      </w:r>
      <w:proofErr w:type="spellEnd"/>
      <w:r w:rsidRPr="00CB29A9">
        <w:rPr>
          <w:color w:val="000000"/>
          <w:szCs w:val="28"/>
        </w:rPr>
        <w:t xml:space="preserve"> </w:t>
      </w:r>
      <w:proofErr w:type="spellStart"/>
      <w:r w:rsidRPr="00CB29A9">
        <w:rPr>
          <w:color w:val="000000"/>
          <w:szCs w:val="28"/>
        </w:rPr>
        <w:t>барысы</w:t>
      </w:r>
      <w:proofErr w:type="spellEnd"/>
      <w:r w:rsidRPr="00CB29A9">
        <w:rPr>
          <w:color w:val="000000"/>
          <w:szCs w:val="28"/>
        </w:rPr>
        <w:t xml:space="preserve"> </w:t>
      </w:r>
      <w:proofErr w:type="spellStart"/>
      <w:r w:rsidRPr="00CB29A9">
        <w:rPr>
          <w:color w:val="000000"/>
          <w:szCs w:val="28"/>
        </w:rPr>
        <w:t>туралы</w:t>
      </w:r>
      <w:proofErr w:type="spellEnd"/>
      <w:r w:rsidRPr="00CB29A9">
        <w:rPr>
          <w:color w:val="000000"/>
          <w:szCs w:val="28"/>
        </w:rPr>
        <w:t xml:space="preserve"> </w:t>
      </w:r>
      <w:proofErr w:type="spellStart"/>
      <w:r w:rsidRPr="00CB29A9">
        <w:rPr>
          <w:color w:val="000000"/>
          <w:szCs w:val="28"/>
        </w:rPr>
        <w:t>ақпаратты</w:t>
      </w:r>
      <w:proofErr w:type="spellEnd"/>
      <w:r w:rsidRPr="00CB29A9">
        <w:rPr>
          <w:color w:val="000000"/>
          <w:szCs w:val="28"/>
        </w:rPr>
        <w:t xml:space="preserve"> </w:t>
      </w:r>
      <w:proofErr w:type="spellStart"/>
      <w:r w:rsidRPr="00CB29A9">
        <w:rPr>
          <w:color w:val="000000"/>
          <w:szCs w:val="28"/>
        </w:rPr>
        <w:t>сапалы</w:t>
      </w:r>
      <w:proofErr w:type="spellEnd"/>
      <w:r w:rsidRPr="00CB29A9">
        <w:rPr>
          <w:color w:val="000000"/>
          <w:szCs w:val="28"/>
        </w:rPr>
        <w:t xml:space="preserve"> </w:t>
      </w:r>
      <w:proofErr w:type="spellStart"/>
      <w:r w:rsidRPr="00CB29A9">
        <w:rPr>
          <w:color w:val="000000"/>
          <w:szCs w:val="28"/>
        </w:rPr>
        <w:t>ұсыну</w:t>
      </w:r>
      <w:proofErr w:type="spellEnd"/>
      <w:r w:rsidRPr="00CB29A9">
        <w:rPr>
          <w:color w:val="000000"/>
          <w:szCs w:val="28"/>
        </w:rPr>
        <w:t xml:space="preserve"> </w:t>
      </w:r>
      <w:proofErr w:type="spellStart"/>
      <w:r w:rsidRPr="00CB29A9">
        <w:rPr>
          <w:color w:val="000000"/>
          <w:szCs w:val="28"/>
        </w:rPr>
        <w:t>мақсатында</w:t>
      </w:r>
      <w:proofErr w:type="spellEnd"/>
      <w:r w:rsidRPr="00CB29A9">
        <w:rPr>
          <w:color w:val="000000"/>
          <w:szCs w:val="28"/>
        </w:rPr>
        <w:t xml:space="preserve"> </w:t>
      </w:r>
      <w:proofErr w:type="spellStart"/>
      <w:r w:rsidRPr="00CB29A9">
        <w:rPr>
          <w:color w:val="000000"/>
          <w:szCs w:val="28"/>
        </w:rPr>
        <w:t>әзірленді</w:t>
      </w:r>
      <w:proofErr w:type="spellEnd"/>
      <w:r w:rsidRPr="00CB29A9">
        <w:rPr>
          <w:color w:val="000000"/>
          <w:szCs w:val="28"/>
        </w:rPr>
        <w:t>.</w:t>
      </w:r>
    </w:p>
    <w:p w:rsidR="002411F5" w:rsidRPr="008C6B57" w:rsidRDefault="002411F5" w:rsidP="002411F5">
      <w:pPr>
        <w:ind w:firstLine="709"/>
        <w:jc w:val="both"/>
        <w:rPr>
          <w:color w:val="000000"/>
          <w:szCs w:val="28"/>
        </w:rPr>
      </w:pPr>
      <w:r w:rsidRPr="00CB29A9">
        <w:rPr>
          <w:color w:val="000000"/>
          <w:szCs w:val="28"/>
        </w:rPr>
        <w:t xml:space="preserve">2. </w:t>
      </w:r>
      <w:proofErr w:type="spellStart"/>
      <w:r w:rsidRPr="00CB29A9">
        <w:rPr>
          <w:color w:val="000000"/>
          <w:szCs w:val="28"/>
        </w:rPr>
        <w:t>Нысан</w:t>
      </w:r>
      <w:proofErr w:type="spellEnd"/>
      <w:r w:rsidRPr="00CB29A9">
        <w:rPr>
          <w:color w:val="000000"/>
          <w:szCs w:val="28"/>
        </w:rPr>
        <w:t xml:space="preserve"> </w:t>
      </w:r>
      <w:proofErr w:type="spellStart"/>
      <w:r w:rsidRPr="00CB29A9">
        <w:rPr>
          <w:color w:val="000000"/>
          <w:szCs w:val="28"/>
        </w:rPr>
        <w:t>мынадай</w:t>
      </w:r>
      <w:proofErr w:type="spellEnd"/>
      <w:r w:rsidRPr="00CB29A9">
        <w:rPr>
          <w:color w:val="000000"/>
          <w:szCs w:val="28"/>
        </w:rPr>
        <w:t xml:space="preserve"> </w:t>
      </w:r>
      <w:proofErr w:type="spellStart"/>
      <w:r w:rsidRPr="00CB29A9">
        <w:rPr>
          <w:color w:val="000000"/>
          <w:szCs w:val="28"/>
        </w:rPr>
        <w:t>ретпен</w:t>
      </w:r>
      <w:proofErr w:type="spellEnd"/>
      <w:r w:rsidRPr="00CB29A9">
        <w:rPr>
          <w:color w:val="000000"/>
          <w:szCs w:val="28"/>
        </w:rPr>
        <w:t xml:space="preserve"> </w:t>
      </w:r>
      <w:proofErr w:type="spellStart"/>
      <w:r w:rsidRPr="00CB29A9">
        <w:rPr>
          <w:color w:val="000000"/>
          <w:szCs w:val="28"/>
        </w:rPr>
        <w:t>толтырылады</w:t>
      </w:r>
      <w:proofErr w:type="spellEnd"/>
      <w:r w:rsidRPr="00CB29A9">
        <w:rPr>
          <w:color w:val="000000"/>
          <w:szCs w:val="28"/>
        </w:rPr>
        <w:t>:</w:t>
      </w:r>
    </w:p>
    <w:p w:rsidR="002411F5" w:rsidRPr="008C6B57" w:rsidRDefault="002411F5" w:rsidP="002411F5">
      <w:pPr>
        <w:ind w:firstLine="709"/>
        <w:jc w:val="both"/>
        <w:rPr>
          <w:color w:val="000000"/>
          <w:szCs w:val="28"/>
        </w:rPr>
      </w:pPr>
      <w:r w:rsidRPr="008C6B57">
        <w:rPr>
          <w:color w:val="000000"/>
          <w:szCs w:val="28"/>
        </w:rPr>
        <w:t>«</w:t>
      </w:r>
      <w:proofErr w:type="spellStart"/>
      <w:r w:rsidRPr="008C6B57">
        <w:rPr>
          <w:color w:val="000000"/>
          <w:szCs w:val="28"/>
        </w:rPr>
        <w:t>Жолдардың</w:t>
      </w:r>
      <w:proofErr w:type="spellEnd"/>
      <w:r w:rsidRPr="008C6B57">
        <w:rPr>
          <w:color w:val="000000"/>
          <w:szCs w:val="28"/>
        </w:rPr>
        <w:t xml:space="preserve"> коды» </w:t>
      </w:r>
      <w:proofErr w:type="spellStart"/>
      <w:r w:rsidRPr="008C6B57">
        <w:rPr>
          <w:color w:val="000000"/>
          <w:szCs w:val="28"/>
        </w:rPr>
        <w:t>деген</w:t>
      </w:r>
      <w:proofErr w:type="spellEnd"/>
      <w:r w:rsidRPr="008C6B57">
        <w:rPr>
          <w:color w:val="000000"/>
          <w:szCs w:val="28"/>
        </w:rPr>
        <w:t xml:space="preserve"> 1-бағанда </w:t>
      </w:r>
      <w:proofErr w:type="spellStart"/>
      <w:r w:rsidRPr="008C6B57">
        <w:rPr>
          <w:color w:val="000000"/>
          <w:szCs w:val="28"/>
        </w:rPr>
        <w:t>реттік</w:t>
      </w:r>
      <w:proofErr w:type="spellEnd"/>
      <w:r w:rsidRPr="008C6B57">
        <w:rPr>
          <w:color w:val="000000"/>
          <w:szCs w:val="28"/>
        </w:rPr>
        <w:t xml:space="preserve"> </w:t>
      </w:r>
      <w:proofErr w:type="spellStart"/>
      <w:r w:rsidRPr="008C6B57">
        <w:rPr>
          <w:color w:val="000000"/>
          <w:szCs w:val="28"/>
        </w:rPr>
        <w:t>нөмірі</w:t>
      </w:r>
      <w:proofErr w:type="spellEnd"/>
      <w:r w:rsidRPr="008C6B57">
        <w:rPr>
          <w:color w:val="000000"/>
          <w:szCs w:val="28"/>
        </w:rPr>
        <w:t xml:space="preserve"> </w:t>
      </w:r>
      <w:proofErr w:type="spellStart"/>
      <w:r w:rsidRPr="008C6B57">
        <w:rPr>
          <w:color w:val="000000"/>
          <w:szCs w:val="28"/>
        </w:rPr>
        <w:t>көрсетіледі</w:t>
      </w:r>
      <w:proofErr w:type="spellEnd"/>
      <w:r w:rsidRPr="008C6B57">
        <w:rPr>
          <w:color w:val="000000"/>
          <w:szCs w:val="28"/>
        </w:rPr>
        <w:t>;</w:t>
      </w:r>
    </w:p>
    <w:p w:rsidR="00E849D4" w:rsidRPr="00E849D4" w:rsidRDefault="00E849D4" w:rsidP="00E849D4">
      <w:pPr>
        <w:ind w:firstLine="709"/>
        <w:jc w:val="both"/>
        <w:rPr>
          <w:szCs w:val="28"/>
        </w:rPr>
      </w:pPr>
      <w:r w:rsidRPr="00E849D4">
        <w:rPr>
          <w:szCs w:val="28"/>
        </w:rPr>
        <w:t>«</w:t>
      </w:r>
      <w:proofErr w:type="spellStart"/>
      <w:r w:rsidRPr="00E849D4">
        <w:rPr>
          <w:szCs w:val="28"/>
        </w:rPr>
        <w:t>Облыс</w:t>
      </w:r>
      <w:proofErr w:type="spellEnd"/>
      <w:r w:rsidRPr="00E849D4">
        <w:rPr>
          <w:szCs w:val="28"/>
        </w:rPr>
        <w:t xml:space="preserve">, </w:t>
      </w:r>
      <w:proofErr w:type="spellStart"/>
      <w:r w:rsidRPr="00E849D4">
        <w:rPr>
          <w:szCs w:val="28"/>
        </w:rPr>
        <w:t>республикалық</w:t>
      </w:r>
      <w:proofErr w:type="spellEnd"/>
      <w:r w:rsidRPr="00E849D4">
        <w:rPr>
          <w:szCs w:val="28"/>
        </w:rPr>
        <w:t xml:space="preserve"> </w:t>
      </w:r>
      <w:proofErr w:type="spellStart"/>
      <w:r w:rsidRPr="00E849D4">
        <w:rPr>
          <w:szCs w:val="28"/>
        </w:rPr>
        <w:t>маңызы</w:t>
      </w:r>
      <w:proofErr w:type="spellEnd"/>
      <w:r w:rsidRPr="00E849D4">
        <w:rPr>
          <w:szCs w:val="28"/>
        </w:rPr>
        <w:t xml:space="preserve"> бар </w:t>
      </w:r>
      <w:proofErr w:type="spellStart"/>
      <w:r w:rsidRPr="00E849D4">
        <w:rPr>
          <w:szCs w:val="28"/>
        </w:rPr>
        <w:t>қала</w:t>
      </w:r>
      <w:proofErr w:type="spellEnd"/>
      <w:r w:rsidRPr="00E849D4">
        <w:rPr>
          <w:szCs w:val="28"/>
        </w:rPr>
        <w:t xml:space="preserve">, </w:t>
      </w:r>
      <w:proofErr w:type="spellStart"/>
      <w:r w:rsidRPr="00E849D4">
        <w:rPr>
          <w:szCs w:val="28"/>
        </w:rPr>
        <w:t>астана</w:t>
      </w:r>
      <w:proofErr w:type="spellEnd"/>
      <w:r w:rsidRPr="00E849D4">
        <w:rPr>
          <w:szCs w:val="28"/>
        </w:rPr>
        <w:t xml:space="preserve"> </w:t>
      </w:r>
      <w:proofErr w:type="spellStart"/>
      <w:r w:rsidRPr="00E849D4">
        <w:rPr>
          <w:szCs w:val="28"/>
        </w:rPr>
        <w:t>атауы</w:t>
      </w:r>
      <w:proofErr w:type="spellEnd"/>
      <w:r w:rsidRPr="00E849D4">
        <w:rPr>
          <w:szCs w:val="28"/>
        </w:rPr>
        <w:t xml:space="preserve">» </w:t>
      </w:r>
      <w:proofErr w:type="spellStart"/>
      <w:r w:rsidRPr="00E849D4">
        <w:rPr>
          <w:szCs w:val="28"/>
        </w:rPr>
        <w:t>деген</w:t>
      </w:r>
      <w:proofErr w:type="spellEnd"/>
      <w:r w:rsidRPr="00E849D4">
        <w:rPr>
          <w:szCs w:val="28"/>
        </w:rPr>
        <w:t xml:space="preserve"> 2-бағанда </w:t>
      </w:r>
      <w:proofErr w:type="spellStart"/>
      <w:r w:rsidRPr="00E849D4">
        <w:rPr>
          <w:szCs w:val="28"/>
        </w:rPr>
        <w:t>Қазақстан</w:t>
      </w:r>
      <w:proofErr w:type="spellEnd"/>
      <w:r w:rsidRPr="00E849D4">
        <w:rPr>
          <w:szCs w:val="28"/>
        </w:rPr>
        <w:t xml:space="preserve"> </w:t>
      </w:r>
      <w:proofErr w:type="spellStart"/>
      <w:r w:rsidRPr="00E849D4">
        <w:rPr>
          <w:szCs w:val="28"/>
        </w:rPr>
        <w:t>Республикасы</w:t>
      </w:r>
      <w:proofErr w:type="spellEnd"/>
      <w:r w:rsidRPr="00E849D4">
        <w:rPr>
          <w:szCs w:val="28"/>
        </w:rPr>
        <w:t xml:space="preserve"> </w:t>
      </w:r>
      <w:proofErr w:type="spellStart"/>
      <w:r w:rsidRPr="00E849D4">
        <w:rPr>
          <w:szCs w:val="28"/>
        </w:rPr>
        <w:t>облыстарының</w:t>
      </w:r>
      <w:proofErr w:type="spellEnd"/>
      <w:r w:rsidRPr="00E849D4">
        <w:rPr>
          <w:szCs w:val="28"/>
        </w:rPr>
        <w:t xml:space="preserve">, </w:t>
      </w:r>
      <w:proofErr w:type="spellStart"/>
      <w:r w:rsidRPr="00E849D4">
        <w:rPr>
          <w:szCs w:val="28"/>
        </w:rPr>
        <w:t>қалалардың</w:t>
      </w:r>
      <w:proofErr w:type="spellEnd"/>
      <w:r w:rsidRPr="00E849D4">
        <w:rPr>
          <w:szCs w:val="28"/>
        </w:rPr>
        <w:t xml:space="preserve"> </w:t>
      </w:r>
      <w:proofErr w:type="spellStart"/>
      <w:r w:rsidRPr="00E849D4">
        <w:rPr>
          <w:szCs w:val="28"/>
        </w:rPr>
        <w:t>мекендерінің</w:t>
      </w:r>
      <w:proofErr w:type="spellEnd"/>
      <w:r w:rsidRPr="00E849D4">
        <w:rPr>
          <w:szCs w:val="28"/>
        </w:rPr>
        <w:t xml:space="preserve"> </w:t>
      </w:r>
      <w:proofErr w:type="spellStart"/>
      <w:r w:rsidRPr="00E849D4">
        <w:rPr>
          <w:szCs w:val="28"/>
        </w:rPr>
        <w:t>атауы</w:t>
      </w:r>
      <w:proofErr w:type="spellEnd"/>
      <w:r w:rsidRPr="00E849D4">
        <w:rPr>
          <w:szCs w:val="28"/>
        </w:rPr>
        <w:t xml:space="preserve"> </w:t>
      </w:r>
      <w:proofErr w:type="spellStart"/>
      <w:r w:rsidRPr="00E849D4">
        <w:rPr>
          <w:szCs w:val="28"/>
        </w:rPr>
        <w:t>көрсетіледі</w:t>
      </w:r>
      <w:proofErr w:type="spellEnd"/>
      <w:r w:rsidRPr="00E849D4">
        <w:rPr>
          <w:szCs w:val="28"/>
        </w:rPr>
        <w:t>;</w:t>
      </w:r>
    </w:p>
    <w:p w:rsidR="002411F5" w:rsidRDefault="00E849D4" w:rsidP="00E849D4">
      <w:pPr>
        <w:ind w:firstLine="709"/>
        <w:jc w:val="both"/>
        <w:rPr>
          <w:szCs w:val="28"/>
        </w:rPr>
      </w:pPr>
      <w:r w:rsidRPr="00E849D4">
        <w:rPr>
          <w:szCs w:val="28"/>
        </w:rPr>
        <w:t>«</w:t>
      </w:r>
      <w:proofErr w:type="spellStart"/>
      <w:r w:rsidRPr="00E849D4">
        <w:rPr>
          <w:szCs w:val="28"/>
        </w:rPr>
        <w:t>Ұйымның</w:t>
      </w:r>
      <w:proofErr w:type="spellEnd"/>
      <w:r w:rsidRPr="00E849D4">
        <w:rPr>
          <w:szCs w:val="28"/>
        </w:rPr>
        <w:t xml:space="preserve"> </w:t>
      </w:r>
      <w:proofErr w:type="spellStart"/>
      <w:r w:rsidRPr="00E849D4">
        <w:rPr>
          <w:szCs w:val="28"/>
        </w:rPr>
        <w:t>атауы</w:t>
      </w:r>
      <w:proofErr w:type="spellEnd"/>
      <w:r w:rsidRPr="00E849D4">
        <w:rPr>
          <w:szCs w:val="28"/>
        </w:rPr>
        <w:t xml:space="preserve">» </w:t>
      </w:r>
      <w:proofErr w:type="spellStart"/>
      <w:r w:rsidRPr="00E849D4">
        <w:rPr>
          <w:szCs w:val="28"/>
        </w:rPr>
        <w:t>деген</w:t>
      </w:r>
      <w:proofErr w:type="spellEnd"/>
      <w:r w:rsidRPr="00E849D4">
        <w:rPr>
          <w:szCs w:val="28"/>
        </w:rPr>
        <w:t xml:space="preserve"> 3-бағанда субсидия </w:t>
      </w:r>
      <w:proofErr w:type="spellStart"/>
      <w:r w:rsidRPr="00E849D4">
        <w:rPr>
          <w:szCs w:val="28"/>
        </w:rPr>
        <w:t>алған</w:t>
      </w:r>
      <w:proofErr w:type="spellEnd"/>
      <w:r w:rsidRPr="00E849D4">
        <w:rPr>
          <w:szCs w:val="28"/>
        </w:rPr>
        <w:t xml:space="preserve"> </w:t>
      </w:r>
      <w:proofErr w:type="spellStart"/>
      <w:r w:rsidRPr="00E849D4">
        <w:rPr>
          <w:szCs w:val="28"/>
        </w:rPr>
        <w:t>табиғи</w:t>
      </w:r>
      <w:proofErr w:type="spellEnd"/>
      <w:r w:rsidRPr="00E849D4">
        <w:rPr>
          <w:szCs w:val="28"/>
        </w:rPr>
        <w:t xml:space="preserve"> </w:t>
      </w:r>
      <w:proofErr w:type="spellStart"/>
      <w:r w:rsidRPr="00E849D4">
        <w:rPr>
          <w:szCs w:val="28"/>
        </w:rPr>
        <w:t>монополиялар</w:t>
      </w:r>
      <w:proofErr w:type="spellEnd"/>
      <w:r w:rsidRPr="00E849D4">
        <w:rPr>
          <w:szCs w:val="28"/>
        </w:rPr>
        <w:t xml:space="preserve"> </w:t>
      </w:r>
      <w:proofErr w:type="spellStart"/>
      <w:r w:rsidRPr="00E849D4">
        <w:rPr>
          <w:szCs w:val="28"/>
        </w:rPr>
        <w:t>субъектісі</w:t>
      </w:r>
      <w:proofErr w:type="spellEnd"/>
      <w:r w:rsidRPr="00E849D4">
        <w:rPr>
          <w:szCs w:val="28"/>
        </w:rPr>
        <w:t xml:space="preserve"> </w:t>
      </w:r>
      <w:proofErr w:type="spellStart"/>
      <w:r w:rsidRPr="00E849D4">
        <w:rPr>
          <w:szCs w:val="28"/>
        </w:rPr>
        <w:t>көрсетіледі</w:t>
      </w:r>
      <w:proofErr w:type="spellEnd"/>
      <w:r w:rsidRPr="00E849D4">
        <w:rPr>
          <w:szCs w:val="28"/>
        </w:rPr>
        <w:t xml:space="preserve">, </w:t>
      </w:r>
      <w:proofErr w:type="spellStart"/>
      <w:r w:rsidRPr="00E849D4">
        <w:rPr>
          <w:szCs w:val="28"/>
        </w:rPr>
        <w:t>табиғи</w:t>
      </w:r>
      <w:proofErr w:type="spellEnd"/>
      <w:r w:rsidRPr="00E849D4">
        <w:rPr>
          <w:szCs w:val="28"/>
        </w:rPr>
        <w:t xml:space="preserve"> </w:t>
      </w:r>
      <w:proofErr w:type="spellStart"/>
      <w:r w:rsidRPr="00E849D4">
        <w:rPr>
          <w:szCs w:val="28"/>
        </w:rPr>
        <w:t>монополиялар</w:t>
      </w:r>
      <w:proofErr w:type="spellEnd"/>
      <w:r w:rsidRPr="00E849D4">
        <w:rPr>
          <w:szCs w:val="28"/>
        </w:rPr>
        <w:t xml:space="preserve"> </w:t>
      </w:r>
      <w:proofErr w:type="spellStart"/>
      <w:r w:rsidRPr="00E849D4">
        <w:rPr>
          <w:szCs w:val="28"/>
        </w:rPr>
        <w:t>субъектілері</w:t>
      </w:r>
      <w:proofErr w:type="spellEnd"/>
      <w:r w:rsidRPr="00E849D4">
        <w:rPr>
          <w:szCs w:val="28"/>
        </w:rPr>
        <w:t xml:space="preserve"> </w:t>
      </w:r>
      <w:proofErr w:type="spellStart"/>
      <w:r w:rsidRPr="00E849D4">
        <w:rPr>
          <w:szCs w:val="28"/>
        </w:rPr>
        <w:t>толтырады</w:t>
      </w:r>
      <w:proofErr w:type="spellEnd"/>
      <w:r w:rsidRPr="00E849D4">
        <w:rPr>
          <w:szCs w:val="28"/>
        </w:rPr>
        <w:t>;</w:t>
      </w:r>
    </w:p>
    <w:p w:rsidR="00E849D4" w:rsidRPr="00E849D4" w:rsidRDefault="00E849D4" w:rsidP="00E849D4">
      <w:pPr>
        <w:ind w:firstLine="709"/>
        <w:jc w:val="both"/>
        <w:rPr>
          <w:szCs w:val="28"/>
        </w:rPr>
      </w:pPr>
      <w:r w:rsidRPr="00E849D4">
        <w:rPr>
          <w:szCs w:val="28"/>
        </w:rPr>
        <w:t>«</w:t>
      </w:r>
      <w:proofErr w:type="spellStart"/>
      <w:r w:rsidRPr="00E849D4">
        <w:rPr>
          <w:szCs w:val="28"/>
        </w:rPr>
        <w:t>Көрсеткіштердің</w:t>
      </w:r>
      <w:proofErr w:type="spellEnd"/>
      <w:r w:rsidRPr="00E849D4">
        <w:rPr>
          <w:szCs w:val="28"/>
        </w:rPr>
        <w:t xml:space="preserve"> </w:t>
      </w:r>
      <w:proofErr w:type="spellStart"/>
      <w:r w:rsidRPr="00E849D4">
        <w:rPr>
          <w:szCs w:val="28"/>
        </w:rPr>
        <w:t>атауы</w:t>
      </w:r>
      <w:proofErr w:type="spellEnd"/>
      <w:r w:rsidRPr="00E849D4">
        <w:rPr>
          <w:szCs w:val="28"/>
        </w:rPr>
        <w:t xml:space="preserve">» </w:t>
      </w:r>
      <w:proofErr w:type="spellStart"/>
      <w:r w:rsidRPr="00E849D4">
        <w:rPr>
          <w:szCs w:val="28"/>
        </w:rPr>
        <w:t>деген</w:t>
      </w:r>
      <w:proofErr w:type="spellEnd"/>
      <w:r w:rsidRPr="00E849D4">
        <w:rPr>
          <w:szCs w:val="28"/>
        </w:rPr>
        <w:t xml:space="preserve"> </w:t>
      </w:r>
      <w:r>
        <w:rPr>
          <w:szCs w:val="28"/>
          <w:lang w:val="kk-KZ"/>
        </w:rPr>
        <w:t>4</w:t>
      </w:r>
      <w:r w:rsidRPr="00E849D4">
        <w:rPr>
          <w:szCs w:val="28"/>
        </w:rPr>
        <w:t>-</w:t>
      </w:r>
      <w:proofErr w:type="spellStart"/>
      <w:r w:rsidRPr="00E849D4">
        <w:rPr>
          <w:szCs w:val="28"/>
        </w:rPr>
        <w:t>бағанда</w:t>
      </w:r>
      <w:proofErr w:type="spellEnd"/>
      <w:r w:rsidRPr="00E849D4">
        <w:rPr>
          <w:szCs w:val="28"/>
        </w:rPr>
        <w:t xml:space="preserve"> </w:t>
      </w:r>
      <w:proofErr w:type="spellStart"/>
      <w:r w:rsidRPr="00E849D4">
        <w:rPr>
          <w:szCs w:val="28"/>
        </w:rPr>
        <w:t>тікелей</w:t>
      </w:r>
      <w:proofErr w:type="spellEnd"/>
      <w:r w:rsidRPr="00E849D4">
        <w:rPr>
          <w:szCs w:val="28"/>
        </w:rPr>
        <w:t xml:space="preserve"> </w:t>
      </w:r>
      <w:proofErr w:type="spellStart"/>
      <w:r w:rsidRPr="00E849D4">
        <w:rPr>
          <w:szCs w:val="28"/>
        </w:rPr>
        <w:t>нәтеженің</w:t>
      </w:r>
      <w:proofErr w:type="spellEnd"/>
      <w:r w:rsidRPr="00E849D4">
        <w:rPr>
          <w:szCs w:val="28"/>
        </w:rPr>
        <w:t xml:space="preserve"> </w:t>
      </w:r>
      <w:proofErr w:type="spellStart"/>
      <w:r w:rsidRPr="00E849D4">
        <w:rPr>
          <w:szCs w:val="28"/>
        </w:rPr>
        <w:t>көрсеткіші</w:t>
      </w:r>
      <w:proofErr w:type="spellEnd"/>
      <w:r w:rsidRPr="00E849D4">
        <w:rPr>
          <w:szCs w:val="28"/>
        </w:rPr>
        <w:t xml:space="preserve"> </w:t>
      </w:r>
      <w:proofErr w:type="spellStart"/>
      <w:r w:rsidRPr="00E849D4">
        <w:rPr>
          <w:szCs w:val="28"/>
        </w:rPr>
        <w:t>көрсетіледі</w:t>
      </w:r>
      <w:proofErr w:type="spellEnd"/>
      <w:r w:rsidRPr="00E849D4">
        <w:rPr>
          <w:szCs w:val="28"/>
        </w:rPr>
        <w:t>;</w:t>
      </w:r>
    </w:p>
    <w:p w:rsidR="00E849D4" w:rsidRPr="00E849D4" w:rsidRDefault="00E849D4" w:rsidP="00E849D4">
      <w:pPr>
        <w:ind w:firstLine="709"/>
        <w:jc w:val="both"/>
        <w:rPr>
          <w:szCs w:val="28"/>
        </w:rPr>
      </w:pPr>
      <w:r w:rsidRPr="00E849D4">
        <w:rPr>
          <w:szCs w:val="28"/>
        </w:rPr>
        <w:t>«</w:t>
      </w:r>
      <w:proofErr w:type="spellStart"/>
      <w:r w:rsidRPr="00E849D4">
        <w:rPr>
          <w:szCs w:val="28"/>
        </w:rPr>
        <w:t>Өлшем</w:t>
      </w:r>
      <w:proofErr w:type="spellEnd"/>
      <w:r w:rsidRPr="00E849D4">
        <w:rPr>
          <w:szCs w:val="28"/>
        </w:rPr>
        <w:t xml:space="preserve"> </w:t>
      </w:r>
      <w:proofErr w:type="spellStart"/>
      <w:r w:rsidRPr="00E849D4">
        <w:rPr>
          <w:szCs w:val="28"/>
        </w:rPr>
        <w:t>бірлігі</w:t>
      </w:r>
      <w:proofErr w:type="spellEnd"/>
      <w:r w:rsidRPr="00E849D4">
        <w:rPr>
          <w:szCs w:val="28"/>
        </w:rPr>
        <w:t xml:space="preserve">» </w:t>
      </w:r>
      <w:proofErr w:type="spellStart"/>
      <w:r w:rsidRPr="00E849D4">
        <w:rPr>
          <w:szCs w:val="28"/>
        </w:rPr>
        <w:t>деген</w:t>
      </w:r>
      <w:proofErr w:type="spellEnd"/>
      <w:r w:rsidRPr="00E849D4">
        <w:rPr>
          <w:szCs w:val="28"/>
        </w:rPr>
        <w:t xml:space="preserve"> </w:t>
      </w:r>
      <w:r>
        <w:rPr>
          <w:szCs w:val="28"/>
          <w:lang w:val="kk-KZ"/>
        </w:rPr>
        <w:t>5</w:t>
      </w:r>
      <w:r w:rsidRPr="00E849D4">
        <w:rPr>
          <w:szCs w:val="28"/>
        </w:rPr>
        <w:t>-</w:t>
      </w:r>
      <w:proofErr w:type="spellStart"/>
      <w:r w:rsidRPr="00E849D4">
        <w:rPr>
          <w:szCs w:val="28"/>
        </w:rPr>
        <w:t>бағанда</w:t>
      </w:r>
      <w:proofErr w:type="spellEnd"/>
      <w:r w:rsidRPr="00E849D4">
        <w:rPr>
          <w:szCs w:val="28"/>
        </w:rPr>
        <w:t xml:space="preserve"> </w:t>
      </w:r>
      <w:proofErr w:type="spellStart"/>
      <w:r w:rsidRPr="00E849D4">
        <w:rPr>
          <w:szCs w:val="28"/>
        </w:rPr>
        <w:t>тікелей</w:t>
      </w:r>
      <w:proofErr w:type="spellEnd"/>
      <w:r w:rsidRPr="00E849D4">
        <w:rPr>
          <w:szCs w:val="28"/>
        </w:rPr>
        <w:t xml:space="preserve"> </w:t>
      </w:r>
      <w:proofErr w:type="spellStart"/>
      <w:r w:rsidRPr="00E849D4">
        <w:rPr>
          <w:szCs w:val="28"/>
        </w:rPr>
        <w:t>көрсеткішке</w:t>
      </w:r>
      <w:proofErr w:type="spellEnd"/>
      <w:r w:rsidRPr="00E849D4">
        <w:rPr>
          <w:szCs w:val="28"/>
        </w:rPr>
        <w:t xml:space="preserve"> </w:t>
      </w:r>
      <w:proofErr w:type="spellStart"/>
      <w:r w:rsidRPr="00E849D4">
        <w:rPr>
          <w:szCs w:val="28"/>
        </w:rPr>
        <w:t>байланысты</w:t>
      </w:r>
      <w:proofErr w:type="spellEnd"/>
      <w:r w:rsidRPr="00E849D4">
        <w:rPr>
          <w:szCs w:val="28"/>
        </w:rPr>
        <w:t xml:space="preserve"> саны </w:t>
      </w:r>
      <w:proofErr w:type="spellStart"/>
      <w:r w:rsidRPr="00E849D4">
        <w:rPr>
          <w:szCs w:val="28"/>
        </w:rPr>
        <w:t>немесе</w:t>
      </w:r>
      <w:proofErr w:type="spellEnd"/>
      <w:r w:rsidRPr="00E849D4">
        <w:rPr>
          <w:szCs w:val="28"/>
        </w:rPr>
        <w:t xml:space="preserve"> % </w:t>
      </w:r>
      <w:proofErr w:type="spellStart"/>
      <w:r w:rsidRPr="00E849D4">
        <w:rPr>
          <w:szCs w:val="28"/>
        </w:rPr>
        <w:t>көрсетіледі</w:t>
      </w:r>
      <w:proofErr w:type="spellEnd"/>
      <w:r w:rsidRPr="00E849D4">
        <w:rPr>
          <w:szCs w:val="28"/>
        </w:rPr>
        <w:t>;</w:t>
      </w:r>
    </w:p>
    <w:p w:rsidR="00E849D4" w:rsidRDefault="00E849D4" w:rsidP="00E849D4">
      <w:pPr>
        <w:ind w:firstLine="709"/>
        <w:jc w:val="both"/>
        <w:rPr>
          <w:szCs w:val="28"/>
        </w:rPr>
      </w:pPr>
      <w:r w:rsidRPr="00E849D4">
        <w:rPr>
          <w:szCs w:val="28"/>
        </w:rPr>
        <w:t>«</w:t>
      </w:r>
      <w:proofErr w:type="spellStart"/>
      <w:r w:rsidRPr="00E849D4">
        <w:rPr>
          <w:szCs w:val="28"/>
        </w:rPr>
        <w:t>Көрсеткіштердің</w:t>
      </w:r>
      <w:proofErr w:type="spellEnd"/>
      <w:r w:rsidRPr="00E849D4">
        <w:rPr>
          <w:szCs w:val="28"/>
        </w:rPr>
        <w:t xml:space="preserve"> </w:t>
      </w:r>
      <w:proofErr w:type="spellStart"/>
      <w:r w:rsidRPr="00E849D4">
        <w:rPr>
          <w:szCs w:val="28"/>
        </w:rPr>
        <w:t>жоспарлы</w:t>
      </w:r>
      <w:proofErr w:type="spellEnd"/>
      <w:r w:rsidRPr="00E849D4">
        <w:rPr>
          <w:szCs w:val="28"/>
        </w:rPr>
        <w:t xml:space="preserve"> </w:t>
      </w:r>
      <w:proofErr w:type="spellStart"/>
      <w:r w:rsidRPr="00E849D4">
        <w:rPr>
          <w:szCs w:val="28"/>
        </w:rPr>
        <w:t>мәндері</w:t>
      </w:r>
      <w:proofErr w:type="spellEnd"/>
      <w:r w:rsidRPr="00E849D4">
        <w:rPr>
          <w:szCs w:val="28"/>
        </w:rPr>
        <w:t>», «</w:t>
      </w:r>
      <w:proofErr w:type="spellStart"/>
      <w:r w:rsidRPr="00E849D4">
        <w:rPr>
          <w:szCs w:val="28"/>
        </w:rPr>
        <w:t>Іс-шаралардың</w:t>
      </w:r>
      <w:proofErr w:type="spellEnd"/>
      <w:r w:rsidRPr="00E849D4">
        <w:rPr>
          <w:szCs w:val="28"/>
        </w:rPr>
        <w:t xml:space="preserve"> </w:t>
      </w:r>
      <w:proofErr w:type="spellStart"/>
      <w:r w:rsidRPr="00E849D4">
        <w:rPr>
          <w:szCs w:val="28"/>
        </w:rPr>
        <w:t>нақты</w:t>
      </w:r>
      <w:proofErr w:type="spellEnd"/>
      <w:r w:rsidRPr="00E849D4">
        <w:rPr>
          <w:szCs w:val="28"/>
        </w:rPr>
        <w:t xml:space="preserve"> </w:t>
      </w:r>
      <w:proofErr w:type="spellStart"/>
      <w:r w:rsidRPr="00E849D4">
        <w:rPr>
          <w:szCs w:val="28"/>
        </w:rPr>
        <w:t>орындалуы</w:t>
      </w:r>
      <w:proofErr w:type="spellEnd"/>
      <w:r w:rsidRPr="00E849D4">
        <w:rPr>
          <w:szCs w:val="28"/>
        </w:rPr>
        <w:t xml:space="preserve">, </w:t>
      </w:r>
      <w:proofErr w:type="spellStart"/>
      <w:r w:rsidRPr="00E849D4">
        <w:rPr>
          <w:szCs w:val="28"/>
        </w:rPr>
        <w:t>нәтижелерге</w:t>
      </w:r>
      <w:proofErr w:type="spellEnd"/>
      <w:r w:rsidRPr="00E849D4">
        <w:rPr>
          <w:szCs w:val="28"/>
        </w:rPr>
        <w:t xml:space="preserve"> </w:t>
      </w:r>
      <w:proofErr w:type="spellStart"/>
      <w:r w:rsidRPr="00E849D4">
        <w:rPr>
          <w:szCs w:val="28"/>
        </w:rPr>
        <w:t>қол</w:t>
      </w:r>
      <w:proofErr w:type="spellEnd"/>
      <w:r w:rsidRPr="00E849D4">
        <w:rPr>
          <w:szCs w:val="28"/>
        </w:rPr>
        <w:t xml:space="preserve"> </w:t>
      </w:r>
      <w:proofErr w:type="spellStart"/>
      <w:r w:rsidRPr="00E849D4">
        <w:rPr>
          <w:szCs w:val="28"/>
        </w:rPr>
        <w:t>жеткізу</w:t>
      </w:r>
      <w:proofErr w:type="spellEnd"/>
      <w:r w:rsidRPr="00E849D4">
        <w:rPr>
          <w:szCs w:val="28"/>
        </w:rPr>
        <w:t xml:space="preserve"> </w:t>
      </w:r>
      <w:proofErr w:type="spellStart"/>
      <w:r w:rsidRPr="00E849D4">
        <w:rPr>
          <w:szCs w:val="28"/>
        </w:rPr>
        <w:t>сатысы</w:t>
      </w:r>
      <w:proofErr w:type="spellEnd"/>
      <w:r w:rsidRPr="00E849D4">
        <w:rPr>
          <w:szCs w:val="28"/>
        </w:rPr>
        <w:t>», «</w:t>
      </w:r>
      <w:proofErr w:type="spellStart"/>
      <w:r w:rsidRPr="00E849D4">
        <w:rPr>
          <w:szCs w:val="28"/>
        </w:rPr>
        <w:t>Нәтижелерге</w:t>
      </w:r>
      <w:proofErr w:type="spellEnd"/>
      <w:r w:rsidRPr="00E849D4">
        <w:rPr>
          <w:szCs w:val="28"/>
        </w:rPr>
        <w:t xml:space="preserve"> </w:t>
      </w:r>
      <w:proofErr w:type="spellStart"/>
      <w:r w:rsidRPr="00E849D4">
        <w:rPr>
          <w:szCs w:val="28"/>
        </w:rPr>
        <w:t>қол</w:t>
      </w:r>
      <w:proofErr w:type="spellEnd"/>
      <w:r w:rsidRPr="00E849D4">
        <w:rPr>
          <w:szCs w:val="28"/>
        </w:rPr>
        <w:t xml:space="preserve"> </w:t>
      </w:r>
      <w:proofErr w:type="spellStart"/>
      <w:r w:rsidRPr="00E849D4">
        <w:rPr>
          <w:szCs w:val="28"/>
        </w:rPr>
        <w:t>жеткізу</w:t>
      </w:r>
      <w:proofErr w:type="spellEnd"/>
      <w:r w:rsidRPr="00E849D4">
        <w:rPr>
          <w:szCs w:val="28"/>
        </w:rPr>
        <w:t xml:space="preserve">%» </w:t>
      </w:r>
      <w:proofErr w:type="spellStart"/>
      <w:r w:rsidRPr="00E849D4">
        <w:rPr>
          <w:szCs w:val="28"/>
        </w:rPr>
        <w:t>деген</w:t>
      </w:r>
      <w:proofErr w:type="spellEnd"/>
      <w:r w:rsidRPr="00E849D4">
        <w:rPr>
          <w:szCs w:val="28"/>
        </w:rPr>
        <w:t xml:space="preserve"> </w:t>
      </w:r>
      <w:r>
        <w:rPr>
          <w:szCs w:val="28"/>
          <w:lang w:val="kk-KZ"/>
        </w:rPr>
        <w:t>6,7</w:t>
      </w:r>
      <w:r>
        <w:rPr>
          <w:szCs w:val="28"/>
        </w:rPr>
        <w:t xml:space="preserve"> </w:t>
      </w:r>
      <w:proofErr w:type="spellStart"/>
      <w:r>
        <w:rPr>
          <w:szCs w:val="28"/>
        </w:rPr>
        <w:t>және</w:t>
      </w:r>
      <w:proofErr w:type="spellEnd"/>
      <w:r>
        <w:rPr>
          <w:szCs w:val="28"/>
        </w:rPr>
        <w:t xml:space="preserve"> </w:t>
      </w:r>
      <w:r>
        <w:rPr>
          <w:szCs w:val="28"/>
          <w:lang w:val="kk-KZ"/>
        </w:rPr>
        <w:t>8</w:t>
      </w:r>
      <w:r w:rsidRPr="00E849D4">
        <w:rPr>
          <w:szCs w:val="28"/>
        </w:rPr>
        <w:t>-</w:t>
      </w:r>
      <w:proofErr w:type="spellStart"/>
      <w:r w:rsidRPr="00E849D4">
        <w:rPr>
          <w:szCs w:val="28"/>
        </w:rPr>
        <w:t>бағандарда</w:t>
      </w:r>
      <w:proofErr w:type="spellEnd"/>
      <w:r w:rsidRPr="00E849D4">
        <w:rPr>
          <w:szCs w:val="28"/>
        </w:rPr>
        <w:t xml:space="preserve"> </w:t>
      </w:r>
      <w:proofErr w:type="spellStart"/>
      <w:r w:rsidRPr="00E849D4">
        <w:rPr>
          <w:szCs w:val="28"/>
        </w:rPr>
        <w:t>жоспарлы</w:t>
      </w:r>
      <w:proofErr w:type="spellEnd"/>
      <w:r w:rsidRPr="00E849D4">
        <w:rPr>
          <w:szCs w:val="28"/>
        </w:rPr>
        <w:t xml:space="preserve"> </w:t>
      </w:r>
      <w:proofErr w:type="spellStart"/>
      <w:r w:rsidRPr="00E849D4">
        <w:rPr>
          <w:szCs w:val="28"/>
        </w:rPr>
        <w:t>және</w:t>
      </w:r>
      <w:proofErr w:type="spellEnd"/>
      <w:r w:rsidRPr="00E849D4">
        <w:rPr>
          <w:szCs w:val="28"/>
        </w:rPr>
        <w:t xml:space="preserve"> </w:t>
      </w:r>
      <w:proofErr w:type="spellStart"/>
      <w:r w:rsidRPr="00E849D4">
        <w:rPr>
          <w:szCs w:val="28"/>
        </w:rPr>
        <w:t>нақты</w:t>
      </w:r>
      <w:proofErr w:type="spellEnd"/>
      <w:r w:rsidRPr="00E849D4">
        <w:rPr>
          <w:szCs w:val="28"/>
        </w:rPr>
        <w:t xml:space="preserve"> </w:t>
      </w:r>
      <w:proofErr w:type="spellStart"/>
      <w:r w:rsidRPr="00E849D4">
        <w:rPr>
          <w:szCs w:val="28"/>
        </w:rPr>
        <w:t>көрсеткіштерге</w:t>
      </w:r>
      <w:proofErr w:type="spellEnd"/>
      <w:r w:rsidRPr="00E849D4">
        <w:rPr>
          <w:szCs w:val="28"/>
        </w:rPr>
        <w:t xml:space="preserve"> </w:t>
      </w:r>
      <w:proofErr w:type="spellStart"/>
      <w:r w:rsidRPr="00E849D4">
        <w:rPr>
          <w:szCs w:val="28"/>
        </w:rPr>
        <w:t>қол</w:t>
      </w:r>
      <w:proofErr w:type="spellEnd"/>
      <w:r w:rsidRPr="00E849D4">
        <w:rPr>
          <w:szCs w:val="28"/>
        </w:rPr>
        <w:t xml:space="preserve"> </w:t>
      </w:r>
      <w:proofErr w:type="spellStart"/>
      <w:r w:rsidRPr="00E849D4">
        <w:rPr>
          <w:szCs w:val="28"/>
        </w:rPr>
        <w:t>жеткізу</w:t>
      </w:r>
      <w:proofErr w:type="spellEnd"/>
      <w:r w:rsidRPr="00E849D4">
        <w:rPr>
          <w:szCs w:val="28"/>
        </w:rPr>
        <w:t xml:space="preserve"> </w:t>
      </w:r>
      <w:proofErr w:type="spellStart"/>
      <w:r w:rsidRPr="00E849D4">
        <w:rPr>
          <w:szCs w:val="28"/>
        </w:rPr>
        <w:t>тікелей</w:t>
      </w:r>
      <w:proofErr w:type="spellEnd"/>
      <w:r w:rsidRPr="00E849D4">
        <w:rPr>
          <w:szCs w:val="28"/>
        </w:rPr>
        <w:t xml:space="preserve"> </w:t>
      </w:r>
      <w:proofErr w:type="spellStart"/>
      <w:r w:rsidRPr="00E849D4">
        <w:rPr>
          <w:szCs w:val="28"/>
        </w:rPr>
        <w:t>нәтиже</w:t>
      </w:r>
      <w:proofErr w:type="spellEnd"/>
      <w:r w:rsidRPr="00E849D4">
        <w:rPr>
          <w:szCs w:val="28"/>
        </w:rPr>
        <w:t xml:space="preserve"> </w:t>
      </w:r>
      <w:proofErr w:type="spellStart"/>
      <w:r w:rsidRPr="00E849D4">
        <w:rPr>
          <w:szCs w:val="28"/>
        </w:rPr>
        <w:t>көрсетіледі</w:t>
      </w:r>
      <w:proofErr w:type="spellEnd"/>
      <w:r w:rsidRPr="00E849D4">
        <w:rPr>
          <w:szCs w:val="28"/>
        </w:rPr>
        <w:t>;</w:t>
      </w:r>
    </w:p>
    <w:p w:rsidR="00E849D4" w:rsidRDefault="00E849D4" w:rsidP="00E849D4">
      <w:pPr>
        <w:ind w:firstLine="709"/>
        <w:jc w:val="both"/>
        <w:rPr>
          <w:szCs w:val="28"/>
        </w:rPr>
      </w:pPr>
      <w:r w:rsidRPr="00E849D4">
        <w:rPr>
          <w:szCs w:val="28"/>
        </w:rPr>
        <w:lastRenderedPageBreak/>
        <w:t>«</w:t>
      </w:r>
      <w:proofErr w:type="spellStart"/>
      <w:r w:rsidRPr="00E849D4">
        <w:rPr>
          <w:szCs w:val="28"/>
        </w:rPr>
        <w:t>Жоспар</w:t>
      </w:r>
      <w:proofErr w:type="spellEnd"/>
      <w:r w:rsidRPr="00E849D4">
        <w:rPr>
          <w:szCs w:val="28"/>
        </w:rPr>
        <w:t xml:space="preserve"> (</w:t>
      </w:r>
      <w:proofErr w:type="spellStart"/>
      <w:r w:rsidRPr="00E849D4">
        <w:rPr>
          <w:szCs w:val="28"/>
        </w:rPr>
        <w:t>мың</w:t>
      </w:r>
      <w:proofErr w:type="spellEnd"/>
      <w:r w:rsidRPr="00E849D4">
        <w:rPr>
          <w:szCs w:val="28"/>
        </w:rPr>
        <w:t xml:space="preserve"> </w:t>
      </w:r>
      <w:proofErr w:type="spellStart"/>
      <w:r w:rsidRPr="00E849D4">
        <w:rPr>
          <w:szCs w:val="28"/>
        </w:rPr>
        <w:t>теңге</w:t>
      </w:r>
      <w:proofErr w:type="spellEnd"/>
      <w:r w:rsidRPr="00E849D4">
        <w:rPr>
          <w:szCs w:val="28"/>
        </w:rPr>
        <w:t>)», «</w:t>
      </w:r>
      <w:proofErr w:type="spellStart"/>
      <w:r w:rsidRPr="00E849D4">
        <w:rPr>
          <w:szCs w:val="28"/>
        </w:rPr>
        <w:t>Іс</w:t>
      </w:r>
      <w:proofErr w:type="spellEnd"/>
      <w:r w:rsidRPr="00E849D4">
        <w:rPr>
          <w:szCs w:val="28"/>
        </w:rPr>
        <w:t xml:space="preserve"> </w:t>
      </w:r>
      <w:proofErr w:type="spellStart"/>
      <w:r w:rsidRPr="00E849D4">
        <w:rPr>
          <w:szCs w:val="28"/>
        </w:rPr>
        <w:t>жүзіндегі</w:t>
      </w:r>
      <w:proofErr w:type="spellEnd"/>
      <w:r w:rsidRPr="00E849D4">
        <w:rPr>
          <w:szCs w:val="28"/>
        </w:rPr>
        <w:t xml:space="preserve"> </w:t>
      </w:r>
      <w:proofErr w:type="spellStart"/>
      <w:r w:rsidRPr="00E849D4">
        <w:rPr>
          <w:szCs w:val="28"/>
        </w:rPr>
        <w:t>атқару</w:t>
      </w:r>
      <w:proofErr w:type="spellEnd"/>
      <w:r w:rsidRPr="00E849D4">
        <w:rPr>
          <w:szCs w:val="28"/>
        </w:rPr>
        <w:t xml:space="preserve"> (</w:t>
      </w:r>
      <w:proofErr w:type="spellStart"/>
      <w:r w:rsidRPr="00E849D4">
        <w:rPr>
          <w:szCs w:val="28"/>
        </w:rPr>
        <w:t>мың</w:t>
      </w:r>
      <w:proofErr w:type="spellEnd"/>
      <w:r w:rsidRPr="00E849D4">
        <w:rPr>
          <w:szCs w:val="28"/>
        </w:rPr>
        <w:t xml:space="preserve"> </w:t>
      </w:r>
      <w:proofErr w:type="spellStart"/>
      <w:r w:rsidRPr="00E849D4">
        <w:rPr>
          <w:szCs w:val="28"/>
        </w:rPr>
        <w:t>теңге</w:t>
      </w:r>
      <w:proofErr w:type="spellEnd"/>
      <w:r w:rsidRPr="00E849D4">
        <w:rPr>
          <w:szCs w:val="28"/>
        </w:rPr>
        <w:t>)», «</w:t>
      </w:r>
      <w:proofErr w:type="spellStart"/>
      <w:r w:rsidRPr="00E849D4">
        <w:rPr>
          <w:szCs w:val="28"/>
        </w:rPr>
        <w:t>Атқарылу</w:t>
      </w:r>
      <w:proofErr w:type="spellEnd"/>
      <w:r w:rsidRPr="00E849D4">
        <w:rPr>
          <w:szCs w:val="28"/>
        </w:rPr>
        <w:t xml:space="preserve">%» </w:t>
      </w:r>
      <w:proofErr w:type="spellStart"/>
      <w:r w:rsidRPr="00E849D4">
        <w:rPr>
          <w:szCs w:val="28"/>
        </w:rPr>
        <w:t>деген</w:t>
      </w:r>
      <w:proofErr w:type="spellEnd"/>
      <w:r w:rsidRPr="00E849D4">
        <w:rPr>
          <w:szCs w:val="28"/>
        </w:rPr>
        <w:t xml:space="preserve"> </w:t>
      </w:r>
      <w:r>
        <w:rPr>
          <w:szCs w:val="28"/>
          <w:lang w:val="kk-KZ"/>
        </w:rPr>
        <w:t>9,10</w:t>
      </w:r>
      <w:r w:rsidRPr="00E849D4">
        <w:rPr>
          <w:szCs w:val="28"/>
        </w:rPr>
        <w:t xml:space="preserve"> </w:t>
      </w:r>
      <w:proofErr w:type="spellStart"/>
      <w:r w:rsidRPr="00E849D4">
        <w:rPr>
          <w:szCs w:val="28"/>
        </w:rPr>
        <w:t>және</w:t>
      </w:r>
      <w:proofErr w:type="spellEnd"/>
      <w:r w:rsidRPr="00E849D4">
        <w:rPr>
          <w:szCs w:val="28"/>
        </w:rPr>
        <w:t xml:space="preserve"> 1</w:t>
      </w:r>
      <w:r>
        <w:rPr>
          <w:szCs w:val="28"/>
          <w:lang w:val="kk-KZ"/>
        </w:rPr>
        <w:t>1</w:t>
      </w:r>
      <w:r w:rsidRPr="00E849D4">
        <w:rPr>
          <w:szCs w:val="28"/>
        </w:rPr>
        <w:t>-</w:t>
      </w:r>
      <w:proofErr w:type="spellStart"/>
      <w:r w:rsidRPr="00E849D4">
        <w:rPr>
          <w:szCs w:val="28"/>
        </w:rPr>
        <w:t>бағандарда</w:t>
      </w:r>
      <w:proofErr w:type="spellEnd"/>
      <w:r w:rsidRPr="00E849D4">
        <w:rPr>
          <w:szCs w:val="28"/>
        </w:rPr>
        <w:t xml:space="preserve"> </w:t>
      </w:r>
      <w:proofErr w:type="spellStart"/>
      <w:r w:rsidRPr="00E849D4">
        <w:rPr>
          <w:szCs w:val="28"/>
        </w:rPr>
        <w:t>жоспарлы</w:t>
      </w:r>
      <w:proofErr w:type="spellEnd"/>
      <w:r w:rsidRPr="00E849D4">
        <w:rPr>
          <w:szCs w:val="28"/>
        </w:rPr>
        <w:t xml:space="preserve"> </w:t>
      </w:r>
      <w:proofErr w:type="spellStart"/>
      <w:r w:rsidRPr="00E849D4">
        <w:rPr>
          <w:szCs w:val="28"/>
        </w:rPr>
        <w:t>және</w:t>
      </w:r>
      <w:proofErr w:type="spellEnd"/>
      <w:r w:rsidRPr="00E849D4">
        <w:rPr>
          <w:szCs w:val="28"/>
        </w:rPr>
        <w:t xml:space="preserve"> </w:t>
      </w:r>
      <w:proofErr w:type="spellStart"/>
      <w:r w:rsidRPr="00E849D4">
        <w:rPr>
          <w:szCs w:val="28"/>
        </w:rPr>
        <w:t>нақты</w:t>
      </w:r>
      <w:proofErr w:type="spellEnd"/>
      <w:r w:rsidRPr="00E849D4">
        <w:rPr>
          <w:szCs w:val="28"/>
        </w:rPr>
        <w:t xml:space="preserve"> </w:t>
      </w:r>
      <w:proofErr w:type="spellStart"/>
      <w:r w:rsidRPr="00E849D4">
        <w:rPr>
          <w:szCs w:val="28"/>
        </w:rPr>
        <w:t>мәнінің</w:t>
      </w:r>
      <w:proofErr w:type="spellEnd"/>
      <w:r w:rsidRPr="00E849D4">
        <w:rPr>
          <w:szCs w:val="28"/>
        </w:rPr>
        <w:t xml:space="preserve"> </w:t>
      </w:r>
      <w:proofErr w:type="spellStart"/>
      <w:r w:rsidRPr="00E849D4">
        <w:rPr>
          <w:szCs w:val="28"/>
        </w:rPr>
        <w:t>сомасы</w:t>
      </w:r>
      <w:proofErr w:type="spellEnd"/>
      <w:r w:rsidRPr="00E849D4">
        <w:rPr>
          <w:szCs w:val="28"/>
        </w:rPr>
        <w:t xml:space="preserve"> </w:t>
      </w:r>
      <w:proofErr w:type="spellStart"/>
      <w:r w:rsidRPr="00E849D4">
        <w:rPr>
          <w:szCs w:val="28"/>
        </w:rPr>
        <w:t>және</w:t>
      </w:r>
      <w:proofErr w:type="spellEnd"/>
      <w:r w:rsidRPr="00E849D4">
        <w:rPr>
          <w:szCs w:val="28"/>
        </w:rPr>
        <w:t xml:space="preserve"> </w:t>
      </w:r>
      <w:proofErr w:type="spellStart"/>
      <w:r w:rsidRPr="00E849D4">
        <w:rPr>
          <w:szCs w:val="28"/>
        </w:rPr>
        <w:t>табиғи</w:t>
      </w:r>
      <w:proofErr w:type="spellEnd"/>
      <w:r w:rsidRPr="00E849D4">
        <w:rPr>
          <w:szCs w:val="28"/>
        </w:rPr>
        <w:t xml:space="preserve"> </w:t>
      </w:r>
      <w:proofErr w:type="spellStart"/>
      <w:r w:rsidRPr="00E849D4">
        <w:rPr>
          <w:szCs w:val="28"/>
        </w:rPr>
        <w:t>монополиялар</w:t>
      </w:r>
      <w:proofErr w:type="spellEnd"/>
      <w:r w:rsidRPr="00E849D4">
        <w:rPr>
          <w:szCs w:val="28"/>
        </w:rPr>
        <w:t xml:space="preserve"> </w:t>
      </w:r>
      <w:proofErr w:type="spellStart"/>
      <w:r w:rsidRPr="00E849D4">
        <w:rPr>
          <w:szCs w:val="28"/>
        </w:rPr>
        <w:t>субъектісі</w:t>
      </w:r>
      <w:proofErr w:type="spellEnd"/>
      <w:r w:rsidRPr="00E849D4">
        <w:rPr>
          <w:szCs w:val="28"/>
        </w:rPr>
        <w:t xml:space="preserve"> </w:t>
      </w:r>
      <w:proofErr w:type="spellStart"/>
      <w:r w:rsidRPr="00E849D4">
        <w:rPr>
          <w:szCs w:val="28"/>
        </w:rPr>
        <w:t>бөлген</w:t>
      </w:r>
      <w:proofErr w:type="spellEnd"/>
      <w:r w:rsidRPr="00E849D4">
        <w:rPr>
          <w:szCs w:val="28"/>
        </w:rPr>
        <w:t xml:space="preserve"> </w:t>
      </w:r>
      <w:proofErr w:type="spellStart"/>
      <w:r w:rsidRPr="00E849D4">
        <w:rPr>
          <w:szCs w:val="28"/>
        </w:rPr>
        <w:t>және</w:t>
      </w:r>
      <w:proofErr w:type="spellEnd"/>
      <w:r w:rsidRPr="00E849D4">
        <w:rPr>
          <w:szCs w:val="28"/>
        </w:rPr>
        <w:t xml:space="preserve"> </w:t>
      </w:r>
      <w:proofErr w:type="spellStart"/>
      <w:r w:rsidRPr="00E849D4">
        <w:rPr>
          <w:szCs w:val="28"/>
        </w:rPr>
        <w:t>игерген</w:t>
      </w:r>
      <w:proofErr w:type="spellEnd"/>
      <w:r w:rsidRPr="00E849D4">
        <w:rPr>
          <w:szCs w:val="28"/>
        </w:rPr>
        <w:t xml:space="preserve"> </w:t>
      </w:r>
      <w:proofErr w:type="spellStart"/>
      <w:r w:rsidRPr="00E849D4">
        <w:rPr>
          <w:szCs w:val="28"/>
        </w:rPr>
        <w:t>субсидиялардың</w:t>
      </w:r>
      <w:proofErr w:type="spellEnd"/>
      <w:r w:rsidRPr="00E849D4">
        <w:rPr>
          <w:szCs w:val="28"/>
        </w:rPr>
        <w:t xml:space="preserve"> </w:t>
      </w:r>
      <w:proofErr w:type="spellStart"/>
      <w:r w:rsidRPr="00E849D4">
        <w:rPr>
          <w:szCs w:val="28"/>
        </w:rPr>
        <w:t>айырмашылығы</w:t>
      </w:r>
      <w:proofErr w:type="spellEnd"/>
      <w:r w:rsidRPr="00E849D4">
        <w:rPr>
          <w:szCs w:val="28"/>
        </w:rPr>
        <w:t xml:space="preserve"> </w:t>
      </w:r>
      <w:proofErr w:type="spellStart"/>
      <w:r w:rsidRPr="00E849D4">
        <w:rPr>
          <w:szCs w:val="28"/>
        </w:rPr>
        <w:t>көрсетіледі</w:t>
      </w:r>
      <w:proofErr w:type="spellEnd"/>
      <w:r w:rsidRPr="00E849D4">
        <w:rPr>
          <w:szCs w:val="28"/>
        </w:rPr>
        <w:t>;</w:t>
      </w:r>
    </w:p>
    <w:p w:rsidR="00E849D4" w:rsidRPr="00E849D4" w:rsidRDefault="00E849D4" w:rsidP="00E849D4">
      <w:pPr>
        <w:ind w:firstLine="709"/>
        <w:jc w:val="both"/>
        <w:rPr>
          <w:szCs w:val="28"/>
        </w:rPr>
      </w:pPr>
      <w:r w:rsidRPr="00E849D4">
        <w:rPr>
          <w:szCs w:val="28"/>
        </w:rPr>
        <w:t>1</w:t>
      </w:r>
      <w:r>
        <w:rPr>
          <w:szCs w:val="28"/>
          <w:lang w:val="kk-KZ"/>
        </w:rPr>
        <w:t>2</w:t>
      </w:r>
      <w:r w:rsidRPr="00E849D4">
        <w:rPr>
          <w:szCs w:val="28"/>
        </w:rPr>
        <w:t>-</w:t>
      </w:r>
      <w:proofErr w:type="spellStart"/>
      <w:r w:rsidRPr="00E849D4">
        <w:rPr>
          <w:szCs w:val="28"/>
        </w:rPr>
        <w:t>бағанда</w:t>
      </w:r>
      <w:proofErr w:type="spellEnd"/>
      <w:r w:rsidRPr="00E849D4">
        <w:rPr>
          <w:szCs w:val="28"/>
        </w:rPr>
        <w:t xml:space="preserve"> «Бюджет </w:t>
      </w:r>
      <w:proofErr w:type="spellStart"/>
      <w:r w:rsidRPr="00E849D4">
        <w:rPr>
          <w:szCs w:val="28"/>
        </w:rPr>
        <w:t>қаражатын</w:t>
      </w:r>
      <w:proofErr w:type="spellEnd"/>
      <w:r w:rsidRPr="00E849D4">
        <w:rPr>
          <w:szCs w:val="28"/>
        </w:rPr>
        <w:t xml:space="preserve"> </w:t>
      </w:r>
      <w:proofErr w:type="spellStart"/>
      <w:r w:rsidRPr="00E849D4">
        <w:rPr>
          <w:szCs w:val="28"/>
        </w:rPr>
        <w:t>үнемдеу</w:t>
      </w:r>
      <w:proofErr w:type="spellEnd"/>
      <w:r w:rsidRPr="00E849D4">
        <w:rPr>
          <w:szCs w:val="28"/>
        </w:rPr>
        <w:t xml:space="preserve"> (</w:t>
      </w:r>
      <w:proofErr w:type="spellStart"/>
      <w:r w:rsidRPr="00E849D4">
        <w:rPr>
          <w:szCs w:val="28"/>
        </w:rPr>
        <w:t>мың</w:t>
      </w:r>
      <w:proofErr w:type="spellEnd"/>
      <w:r w:rsidRPr="00E849D4">
        <w:rPr>
          <w:szCs w:val="28"/>
        </w:rPr>
        <w:t xml:space="preserve"> </w:t>
      </w:r>
      <w:proofErr w:type="spellStart"/>
      <w:r w:rsidRPr="00E849D4">
        <w:rPr>
          <w:szCs w:val="28"/>
        </w:rPr>
        <w:t>теңге</w:t>
      </w:r>
      <w:proofErr w:type="spellEnd"/>
      <w:r w:rsidRPr="00E849D4">
        <w:rPr>
          <w:szCs w:val="28"/>
        </w:rPr>
        <w:t xml:space="preserve">)» 4 </w:t>
      </w:r>
      <w:proofErr w:type="spellStart"/>
      <w:r w:rsidRPr="00E849D4">
        <w:rPr>
          <w:szCs w:val="28"/>
        </w:rPr>
        <w:t>және</w:t>
      </w:r>
      <w:proofErr w:type="spellEnd"/>
      <w:r w:rsidRPr="00E849D4">
        <w:rPr>
          <w:szCs w:val="28"/>
        </w:rPr>
        <w:t xml:space="preserve"> 5-бағандарда </w:t>
      </w:r>
      <w:proofErr w:type="spellStart"/>
      <w:r w:rsidRPr="00E849D4">
        <w:rPr>
          <w:szCs w:val="28"/>
        </w:rPr>
        <w:t>көрсетілген</w:t>
      </w:r>
      <w:proofErr w:type="spellEnd"/>
      <w:r w:rsidRPr="00E849D4">
        <w:rPr>
          <w:szCs w:val="28"/>
        </w:rPr>
        <w:t xml:space="preserve"> </w:t>
      </w:r>
      <w:proofErr w:type="spellStart"/>
      <w:r w:rsidRPr="00E849D4">
        <w:rPr>
          <w:szCs w:val="28"/>
        </w:rPr>
        <w:t>бөлінген</w:t>
      </w:r>
      <w:proofErr w:type="spellEnd"/>
      <w:r w:rsidRPr="00E849D4">
        <w:rPr>
          <w:szCs w:val="28"/>
        </w:rPr>
        <w:t xml:space="preserve"> </w:t>
      </w:r>
      <w:proofErr w:type="spellStart"/>
      <w:r w:rsidRPr="00E849D4">
        <w:rPr>
          <w:szCs w:val="28"/>
        </w:rPr>
        <w:t>және</w:t>
      </w:r>
      <w:proofErr w:type="spellEnd"/>
      <w:r w:rsidRPr="00E849D4">
        <w:rPr>
          <w:szCs w:val="28"/>
        </w:rPr>
        <w:t xml:space="preserve"> </w:t>
      </w:r>
      <w:proofErr w:type="spellStart"/>
      <w:r w:rsidRPr="00E849D4">
        <w:rPr>
          <w:szCs w:val="28"/>
        </w:rPr>
        <w:t>игерілген</w:t>
      </w:r>
      <w:proofErr w:type="spellEnd"/>
      <w:r w:rsidRPr="00E849D4">
        <w:rPr>
          <w:szCs w:val="28"/>
        </w:rPr>
        <w:t xml:space="preserve"> </w:t>
      </w:r>
      <w:proofErr w:type="spellStart"/>
      <w:r w:rsidRPr="00E849D4">
        <w:rPr>
          <w:szCs w:val="28"/>
        </w:rPr>
        <w:t>субсидиялар</w:t>
      </w:r>
      <w:proofErr w:type="spellEnd"/>
      <w:r w:rsidRPr="00E849D4">
        <w:rPr>
          <w:szCs w:val="28"/>
        </w:rPr>
        <w:t xml:space="preserve"> </w:t>
      </w:r>
      <w:proofErr w:type="spellStart"/>
      <w:r w:rsidRPr="00E849D4">
        <w:rPr>
          <w:szCs w:val="28"/>
        </w:rPr>
        <w:t>сомасының</w:t>
      </w:r>
      <w:proofErr w:type="spellEnd"/>
      <w:r w:rsidRPr="00E849D4">
        <w:rPr>
          <w:szCs w:val="28"/>
        </w:rPr>
        <w:t xml:space="preserve"> </w:t>
      </w:r>
      <w:proofErr w:type="spellStart"/>
      <w:r w:rsidRPr="00E849D4">
        <w:rPr>
          <w:szCs w:val="28"/>
        </w:rPr>
        <w:t>айырмасы</w:t>
      </w:r>
      <w:proofErr w:type="spellEnd"/>
      <w:r w:rsidRPr="00E849D4">
        <w:rPr>
          <w:szCs w:val="28"/>
        </w:rPr>
        <w:t xml:space="preserve"> </w:t>
      </w:r>
      <w:proofErr w:type="spellStart"/>
      <w:r w:rsidRPr="00E849D4">
        <w:rPr>
          <w:szCs w:val="28"/>
        </w:rPr>
        <w:t>ретінде</w:t>
      </w:r>
      <w:proofErr w:type="spellEnd"/>
      <w:r w:rsidRPr="00E849D4">
        <w:rPr>
          <w:szCs w:val="28"/>
        </w:rPr>
        <w:t xml:space="preserve"> </w:t>
      </w:r>
      <w:proofErr w:type="spellStart"/>
      <w:r w:rsidRPr="00E849D4">
        <w:rPr>
          <w:szCs w:val="28"/>
        </w:rPr>
        <w:t>көрсетіледі</w:t>
      </w:r>
      <w:proofErr w:type="spellEnd"/>
      <w:r w:rsidRPr="00E849D4">
        <w:rPr>
          <w:szCs w:val="28"/>
        </w:rPr>
        <w:t xml:space="preserve">; </w:t>
      </w:r>
    </w:p>
    <w:p w:rsidR="00787DAB" w:rsidRDefault="00E849D4" w:rsidP="00E849D4">
      <w:pPr>
        <w:ind w:firstLine="709"/>
        <w:jc w:val="both"/>
        <w:rPr>
          <w:szCs w:val="28"/>
        </w:rPr>
      </w:pPr>
      <w:r w:rsidRPr="00E849D4">
        <w:rPr>
          <w:szCs w:val="28"/>
        </w:rPr>
        <w:t>«</w:t>
      </w:r>
      <w:proofErr w:type="spellStart"/>
      <w:r w:rsidRPr="00E849D4">
        <w:rPr>
          <w:szCs w:val="28"/>
        </w:rPr>
        <w:t>Игерілмеу</w:t>
      </w:r>
      <w:proofErr w:type="spellEnd"/>
      <w:r w:rsidRPr="00E849D4">
        <w:rPr>
          <w:szCs w:val="28"/>
        </w:rPr>
        <w:t xml:space="preserve"> (</w:t>
      </w:r>
      <w:proofErr w:type="spellStart"/>
      <w:r w:rsidRPr="00E849D4">
        <w:rPr>
          <w:szCs w:val="28"/>
        </w:rPr>
        <w:t>мың</w:t>
      </w:r>
      <w:proofErr w:type="spellEnd"/>
      <w:r w:rsidRPr="00E849D4">
        <w:rPr>
          <w:szCs w:val="28"/>
        </w:rPr>
        <w:t xml:space="preserve"> </w:t>
      </w:r>
      <w:proofErr w:type="spellStart"/>
      <w:r w:rsidRPr="00E849D4">
        <w:rPr>
          <w:szCs w:val="28"/>
        </w:rPr>
        <w:t>теңге</w:t>
      </w:r>
      <w:proofErr w:type="spellEnd"/>
      <w:r w:rsidRPr="00E849D4">
        <w:rPr>
          <w:szCs w:val="28"/>
        </w:rPr>
        <w:t xml:space="preserve">)» </w:t>
      </w:r>
      <w:proofErr w:type="spellStart"/>
      <w:r w:rsidRPr="00E849D4">
        <w:rPr>
          <w:szCs w:val="28"/>
        </w:rPr>
        <w:t>деген</w:t>
      </w:r>
      <w:proofErr w:type="spellEnd"/>
      <w:r w:rsidRPr="00E849D4">
        <w:rPr>
          <w:szCs w:val="28"/>
        </w:rPr>
        <w:t xml:space="preserve"> 1</w:t>
      </w:r>
      <w:r>
        <w:rPr>
          <w:szCs w:val="28"/>
          <w:lang w:val="kk-KZ"/>
        </w:rPr>
        <w:t>3</w:t>
      </w:r>
      <w:r w:rsidRPr="00E849D4">
        <w:rPr>
          <w:szCs w:val="28"/>
        </w:rPr>
        <w:t>-</w:t>
      </w:r>
      <w:proofErr w:type="spellStart"/>
      <w:r w:rsidRPr="00E849D4">
        <w:rPr>
          <w:szCs w:val="28"/>
        </w:rPr>
        <w:t>бағанда</w:t>
      </w:r>
      <w:proofErr w:type="spellEnd"/>
      <w:r w:rsidRPr="00E849D4">
        <w:rPr>
          <w:szCs w:val="28"/>
        </w:rPr>
        <w:t xml:space="preserve"> </w:t>
      </w:r>
      <w:proofErr w:type="spellStart"/>
      <w:r w:rsidRPr="00E849D4">
        <w:rPr>
          <w:szCs w:val="28"/>
        </w:rPr>
        <w:t>өткен</w:t>
      </w:r>
      <w:proofErr w:type="spellEnd"/>
      <w:r w:rsidRPr="00E849D4">
        <w:rPr>
          <w:szCs w:val="28"/>
        </w:rPr>
        <w:t xml:space="preserve"> </w:t>
      </w:r>
      <w:proofErr w:type="spellStart"/>
      <w:r w:rsidRPr="00E849D4">
        <w:rPr>
          <w:szCs w:val="28"/>
        </w:rPr>
        <w:t>қаржы</w:t>
      </w:r>
      <w:proofErr w:type="spellEnd"/>
      <w:r w:rsidRPr="00E849D4">
        <w:rPr>
          <w:szCs w:val="28"/>
        </w:rPr>
        <w:t xml:space="preserve"> </w:t>
      </w:r>
      <w:proofErr w:type="spellStart"/>
      <w:r w:rsidRPr="00E849D4">
        <w:rPr>
          <w:szCs w:val="28"/>
        </w:rPr>
        <w:t>жылында</w:t>
      </w:r>
      <w:proofErr w:type="spellEnd"/>
      <w:r w:rsidRPr="00E849D4">
        <w:rPr>
          <w:szCs w:val="28"/>
        </w:rPr>
        <w:t xml:space="preserve"> бюджет </w:t>
      </w:r>
      <w:proofErr w:type="spellStart"/>
      <w:r w:rsidRPr="00E849D4">
        <w:rPr>
          <w:szCs w:val="28"/>
        </w:rPr>
        <w:t>қаражатын</w:t>
      </w:r>
      <w:proofErr w:type="spellEnd"/>
      <w:r w:rsidRPr="00E849D4">
        <w:rPr>
          <w:szCs w:val="28"/>
        </w:rPr>
        <w:t xml:space="preserve"> (</w:t>
      </w:r>
      <w:proofErr w:type="spellStart"/>
      <w:r w:rsidRPr="00E849D4">
        <w:rPr>
          <w:szCs w:val="28"/>
        </w:rPr>
        <w:t>субсидияларды</w:t>
      </w:r>
      <w:proofErr w:type="spellEnd"/>
      <w:r w:rsidRPr="00E849D4">
        <w:rPr>
          <w:szCs w:val="28"/>
        </w:rPr>
        <w:t xml:space="preserve">) </w:t>
      </w:r>
      <w:proofErr w:type="spellStart"/>
      <w:r w:rsidRPr="00E849D4">
        <w:rPr>
          <w:szCs w:val="28"/>
        </w:rPr>
        <w:t>пайдаланбау</w:t>
      </w:r>
      <w:proofErr w:type="spellEnd"/>
      <w:r w:rsidRPr="00E849D4">
        <w:rPr>
          <w:szCs w:val="28"/>
        </w:rPr>
        <w:t xml:space="preserve"> </w:t>
      </w:r>
      <w:proofErr w:type="spellStart"/>
      <w:r w:rsidRPr="00E849D4">
        <w:rPr>
          <w:szCs w:val="28"/>
        </w:rPr>
        <w:t>немесе</w:t>
      </w:r>
      <w:proofErr w:type="spellEnd"/>
      <w:r w:rsidRPr="00E849D4">
        <w:rPr>
          <w:szCs w:val="28"/>
        </w:rPr>
        <w:t xml:space="preserve"> </w:t>
      </w:r>
      <w:proofErr w:type="spellStart"/>
      <w:r w:rsidRPr="00E849D4">
        <w:rPr>
          <w:szCs w:val="28"/>
        </w:rPr>
        <w:t>толық</w:t>
      </w:r>
      <w:proofErr w:type="spellEnd"/>
      <w:r w:rsidRPr="00E849D4">
        <w:rPr>
          <w:szCs w:val="28"/>
        </w:rPr>
        <w:t xml:space="preserve"> </w:t>
      </w:r>
      <w:proofErr w:type="spellStart"/>
      <w:r w:rsidRPr="00E849D4">
        <w:rPr>
          <w:szCs w:val="28"/>
        </w:rPr>
        <w:t>пайдаланбау</w:t>
      </w:r>
      <w:proofErr w:type="spellEnd"/>
      <w:r w:rsidRPr="00E849D4">
        <w:rPr>
          <w:szCs w:val="28"/>
        </w:rPr>
        <w:t xml:space="preserve"> </w:t>
      </w:r>
      <w:proofErr w:type="spellStart"/>
      <w:r w:rsidRPr="00E849D4">
        <w:rPr>
          <w:szCs w:val="28"/>
        </w:rPr>
        <w:t>сомасы</w:t>
      </w:r>
      <w:proofErr w:type="spellEnd"/>
      <w:r w:rsidRPr="00E849D4">
        <w:rPr>
          <w:szCs w:val="28"/>
        </w:rPr>
        <w:t xml:space="preserve"> </w:t>
      </w:r>
      <w:proofErr w:type="spellStart"/>
      <w:r w:rsidRPr="00E849D4">
        <w:rPr>
          <w:szCs w:val="28"/>
        </w:rPr>
        <w:t>көрсетіледі</w:t>
      </w:r>
      <w:proofErr w:type="spellEnd"/>
      <w:r w:rsidRPr="00E849D4">
        <w:rPr>
          <w:szCs w:val="28"/>
        </w:rPr>
        <w:t>.</w:t>
      </w:r>
    </w:p>
    <w:p w:rsidR="00E849D4" w:rsidRPr="00E849D4" w:rsidRDefault="00E849D4" w:rsidP="00E849D4">
      <w:pPr>
        <w:ind w:firstLine="709"/>
        <w:jc w:val="both"/>
        <w:rPr>
          <w:szCs w:val="28"/>
        </w:rPr>
      </w:pPr>
    </w:p>
    <w:sectPr w:rsidR="00E849D4" w:rsidRPr="00E849D4" w:rsidSect="00E849D4">
      <w:headerReference w:type="default" r:id="rId7"/>
      <w:pgSz w:w="11906" w:h="16838" w:code="9"/>
      <w:pgMar w:top="1418" w:right="851" w:bottom="1418" w:left="1418" w:header="510" w:footer="51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AC5" w:rsidRDefault="00AE1AC5" w:rsidP="00C16C8D">
      <w:r>
        <w:separator/>
      </w:r>
    </w:p>
  </w:endnote>
  <w:endnote w:type="continuationSeparator" w:id="0">
    <w:p w:rsidR="00AE1AC5" w:rsidRDefault="00AE1AC5" w:rsidP="00C1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AC5" w:rsidRDefault="00AE1AC5" w:rsidP="00C16C8D">
      <w:r>
        <w:separator/>
      </w:r>
    </w:p>
  </w:footnote>
  <w:footnote w:type="continuationSeparator" w:id="0">
    <w:p w:rsidR="00AE1AC5" w:rsidRDefault="00AE1AC5" w:rsidP="00C16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7132372"/>
      <w:docPartObj>
        <w:docPartGallery w:val="Page Numbers (Top of Page)"/>
        <w:docPartUnique/>
      </w:docPartObj>
    </w:sdtPr>
    <w:sdtEndPr>
      <w:rPr>
        <w:sz w:val="22"/>
      </w:rPr>
    </w:sdtEndPr>
    <w:sdtContent>
      <w:p w:rsidR="00C16C8D" w:rsidRPr="00E849D4" w:rsidRDefault="00C16C8D" w:rsidP="00E849D4">
        <w:pPr>
          <w:pStyle w:val="a5"/>
          <w:jc w:val="center"/>
          <w:rPr>
            <w:sz w:val="22"/>
          </w:rPr>
        </w:pPr>
        <w:r w:rsidRPr="00E849D4">
          <w:rPr>
            <w:sz w:val="22"/>
          </w:rPr>
          <w:fldChar w:fldCharType="begin"/>
        </w:r>
        <w:r w:rsidRPr="00E849D4">
          <w:rPr>
            <w:sz w:val="22"/>
          </w:rPr>
          <w:instrText>PAGE   \* MERGEFORMAT</w:instrText>
        </w:r>
        <w:r w:rsidRPr="00E849D4">
          <w:rPr>
            <w:sz w:val="22"/>
          </w:rPr>
          <w:fldChar w:fldCharType="separate"/>
        </w:r>
        <w:r w:rsidR="002D4990">
          <w:rPr>
            <w:noProof/>
            <w:sz w:val="22"/>
          </w:rPr>
          <w:t>15</w:t>
        </w:r>
        <w:r w:rsidRPr="00E849D4">
          <w:rPr>
            <w:sz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D68F9"/>
    <w:rsid w:val="001C0D43"/>
    <w:rsid w:val="001D2CAC"/>
    <w:rsid w:val="002411F5"/>
    <w:rsid w:val="002D4990"/>
    <w:rsid w:val="002E524A"/>
    <w:rsid w:val="00334758"/>
    <w:rsid w:val="0034729C"/>
    <w:rsid w:val="00384A11"/>
    <w:rsid w:val="003D2442"/>
    <w:rsid w:val="004457BC"/>
    <w:rsid w:val="0048281A"/>
    <w:rsid w:val="004F047C"/>
    <w:rsid w:val="00504B97"/>
    <w:rsid w:val="005507DA"/>
    <w:rsid w:val="005F2DFD"/>
    <w:rsid w:val="00605DB9"/>
    <w:rsid w:val="00615F5D"/>
    <w:rsid w:val="006650C4"/>
    <w:rsid w:val="006A36EC"/>
    <w:rsid w:val="00711E44"/>
    <w:rsid w:val="00787DAB"/>
    <w:rsid w:val="008B500C"/>
    <w:rsid w:val="008C6B57"/>
    <w:rsid w:val="0095449F"/>
    <w:rsid w:val="009765A4"/>
    <w:rsid w:val="009F46FF"/>
    <w:rsid w:val="00A221F4"/>
    <w:rsid w:val="00AA7C3A"/>
    <w:rsid w:val="00AE1AC5"/>
    <w:rsid w:val="00B74CEE"/>
    <w:rsid w:val="00C16C8D"/>
    <w:rsid w:val="00C9561F"/>
    <w:rsid w:val="00CB29A9"/>
    <w:rsid w:val="00D03605"/>
    <w:rsid w:val="00D93820"/>
    <w:rsid w:val="00E849D4"/>
    <w:rsid w:val="00EA0909"/>
    <w:rsid w:val="00EA2BF1"/>
    <w:rsid w:val="00F249E9"/>
    <w:rsid w:val="00F51D3F"/>
    <w:rsid w:val="00F66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15F5D"/>
    <w:pPr>
      <w:spacing w:after="0" w:line="240" w:lineRule="auto"/>
    </w:pPr>
  </w:style>
  <w:style w:type="paragraph" w:styleId="a5">
    <w:name w:val="header"/>
    <w:basedOn w:val="a"/>
    <w:link w:val="a6"/>
    <w:uiPriority w:val="99"/>
    <w:unhideWhenUsed/>
    <w:rsid w:val="00C16C8D"/>
    <w:pPr>
      <w:tabs>
        <w:tab w:val="center" w:pos="4677"/>
        <w:tab w:val="right" w:pos="9355"/>
      </w:tabs>
    </w:pPr>
  </w:style>
  <w:style w:type="character" w:customStyle="1" w:styleId="a6">
    <w:name w:val="Верхний колонтитул Знак"/>
    <w:basedOn w:val="a0"/>
    <w:link w:val="a5"/>
    <w:uiPriority w:val="99"/>
    <w:rsid w:val="00C16C8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16C8D"/>
    <w:pPr>
      <w:tabs>
        <w:tab w:val="center" w:pos="4677"/>
        <w:tab w:val="right" w:pos="9355"/>
      </w:tabs>
    </w:pPr>
  </w:style>
  <w:style w:type="character" w:customStyle="1" w:styleId="a8">
    <w:name w:val="Нижний колонтитул Знак"/>
    <w:basedOn w:val="a0"/>
    <w:link w:val="a7"/>
    <w:uiPriority w:val="99"/>
    <w:rsid w:val="00C16C8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2411F5"/>
    <w:rPr>
      <w:rFonts w:ascii="Segoe UI" w:hAnsi="Segoe UI" w:cs="Segoe UI"/>
      <w:sz w:val="18"/>
      <w:szCs w:val="18"/>
    </w:rPr>
  </w:style>
  <w:style w:type="character" w:customStyle="1" w:styleId="aa">
    <w:name w:val="Текст выноски Знак"/>
    <w:basedOn w:val="a0"/>
    <w:link w:val="a9"/>
    <w:uiPriority w:val="99"/>
    <w:semiHidden/>
    <w:rsid w:val="002411F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0446">
      <w:bodyDiv w:val="1"/>
      <w:marLeft w:val="0"/>
      <w:marRight w:val="0"/>
      <w:marTop w:val="0"/>
      <w:marBottom w:val="0"/>
      <w:divBdr>
        <w:top w:val="none" w:sz="0" w:space="0" w:color="auto"/>
        <w:left w:val="none" w:sz="0" w:space="0" w:color="auto"/>
        <w:bottom w:val="none" w:sz="0" w:space="0" w:color="auto"/>
        <w:right w:val="none" w:sz="0" w:space="0" w:color="auto"/>
      </w:divBdr>
    </w:div>
    <w:div w:id="1513766189">
      <w:bodyDiv w:val="1"/>
      <w:marLeft w:val="0"/>
      <w:marRight w:val="0"/>
      <w:marTop w:val="0"/>
      <w:marBottom w:val="0"/>
      <w:divBdr>
        <w:top w:val="none" w:sz="0" w:space="0" w:color="auto"/>
        <w:left w:val="none" w:sz="0" w:space="0" w:color="auto"/>
        <w:bottom w:val="none" w:sz="0" w:space="0" w:color="auto"/>
        <w:right w:val="none" w:sz="0" w:space="0" w:color="auto"/>
      </w:divBdr>
    </w:div>
    <w:div w:id="172209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4125</Words>
  <Characters>23513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Назгуль Садуова</cp:lastModifiedBy>
  <cp:revision>6</cp:revision>
  <dcterms:created xsi:type="dcterms:W3CDTF">2025-04-11T10:39:00Z</dcterms:created>
  <dcterms:modified xsi:type="dcterms:W3CDTF">2025-04-11T12:57:00Z</dcterms:modified>
</cp:coreProperties>
</file>